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2CF95FC0" w:rsidR="006049C6" w:rsidRPr="005C508D" w:rsidRDefault="00A51A10"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Ficha</w:t>
      </w:r>
      <w:proofErr w:type="spellEnd"/>
      <w:r>
        <w:rPr>
          <w:rFonts w:asciiTheme="minorHAnsi" w:hAnsiTheme="minorHAnsi" w:cstheme="minorHAnsi"/>
          <w:b/>
          <w:bCs/>
          <w:color w:val="0CA373"/>
          <w:sz w:val="36"/>
          <w:szCs w:val="36"/>
          <w:lang w:val="en-GB"/>
        </w:rPr>
        <w:t xml:space="preserve"> de </w:t>
      </w:r>
      <w:proofErr w:type="spellStart"/>
      <w:r>
        <w:rPr>
          <w:rFonts w:asciiTheme="minorHAnsi" w:hAnsiTheme="minorHAnsi" w:cstheme="minorHAnsi"/>
          <w:b/>
          <w:bCs/>
          <w:color w:val="0CA373"/>
          <w:sz w:val="36"/>
          <w:szCs w:val="36"/>
          <w:lang w:val="en-GB"/>
        </w:rPr>
        <w:t>formación</w:t>
      </w:r>
      <w:proofErr w:type="spellEnd"/>
    </w:p>
    <w:tbl>
      <w:tblPr>
        <w:tblStyle w:val="Tablaconcuadrcula"/>
        <w:tblW w:w="9516" w:type="dxa"/>
        <w:tblInd w:w="-431" w:type="dxa"/>
        <w:tblLayout w:type="fixed"/>
        <w:tblLook w:val="04A0" w:firstRow="1" w:lastRow="0" w:firstColumn="1" w:lastColumn="0" w:noHBand="0" w:noVBand="1"/>
      </w:tblPr>
      <w:tblGrid>
        <w:gridCol w:w="2716"/>
        <w:gridCol w:w="1959"/>
        <w:gridCol w:w="3542"/>
        <w:gridCol w:w="1299"/>
      </w:tblGrid>
      <w:tr w:rsidR="006049C6"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48B1137A"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A51A10">
              <w:rPr>
                <w:rFonts w:asciiTheme="minorHAnsi" w:eastAsia="Times New Roman" w:hAnsiTheme="minorHAnsi" w:cstheme="minorHAnsi"/>
                <w:b/>
                <w:bCs/>
                <w:color w:val="FFFFFF" w:themeColor="background1"/>
                <w:lang w:eastAsia="en-GB"/>
              </w:rPr>
              <w:t>ítulo</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5C00A4EE" w:rsidR="006049C6" w:rsidRPr="003F0E87" w:rsidRDefault="003F0E87" w:rsidP="00CF4AA2">
            <w:pPr>
              <w:tabs>
                <w:tab w:val="left" w:pos="1157"/>
              </w:tabs>
              <w:rPr>
                <w:rFonts w:asciiTheme="minorHAnsi" w:hAnsiTheme="minorHAnsi" w:cstheme="minorHAnsi"/>
                <w:b/>
                <w:bCs/>
                <w:color w:val="000000" w:themeColor="text1"/>
              </w:rPr>
            </w:pPr>
            <w:r w:rsidRPr="003F0E87">
              <w:rPr>
                <w:rFonts w:asciiTheme="minorHAnsi" w:hAnsiTheme="minorHAnsi" w:cstheme="minorHAnsi"/>
                <w:b/>
                <w:bCs/>
                <w:color w:val="000000" w:themeColor="text1"/>
              </w:rPr>
              <w:t>SOLUCIONES FLEXIBLES EN HORARIO DE TRABAJO</w:t>
            </w:r>
          </w:p>
        </w:tc>
      </w:tr>
      <w:tr w:rsidR="006049C6"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1E4F59D6" w:rsidR="006049C6" w:rsidRPr="005C508D" w:rsidRDefault="00A51A10">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Palabras clave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3B49910F" w:rsidR="006049C6" w:rsidRPr="003F0E87" w:rsidRDefault="008F0C8F" w:rsidP="007E1A36">
            <w:pPr>
              <w:rPr>
                <w:rFonts w:asciiTheme="minorHAnsi" w:hAnsiTheme="minorHAnsi" w:cstheme="minorHAnsi"/>
                <w:color w:val="000000" w:themeColor="text1"/>
              </w:rPr>
            </w:pPr>
            <w:r w:rsidRPr="003F0E87">
              <w:rPr>
                <w:rFonts w:asciiTheme="minorHAnsi" w:hAnsiTheme="minorHAnsi" w:cstheme="minorHAnsi"/>
                <w:color w:val="000000" w:themeColor="text1"/>
              </w:rPr>
              <w:t>Flexi</w:t>
            </w:r>
            <w:r w:rsidR="00A51A10" w:rsidRPr="003F0E87">
              <w:rPr>
                <w:rFonts w:asciiTheme="minorHAnsi" w:hAnsiTheme="minorHAnsi" w:cstheme="minorHAnsi"/>
                <w:color w:val="000000" w:themeColor="text1"/>
              </w:rPr>
              <w:t>seguridad</w:t>
            </w:r>
            <w:r w:rsidRPr="003F0E87">
              <w:rPr>
                <w:rFonts w:asciiTheme="minorHAnsi" w:hAnsiTheme="minorHAnsi" w:cstheme="minorHAnsi"/>
                <w:color w:val="000000" w:themeColor="text1"/>
              </w:rPr>
              <w:t xml:space="preserve">; </w:t>
            </w:r>
            <w:r w:rsidR="00A51A10" w:rsidRPr="003F0E87">
              <w:rPr>
                <w:rFonts w:asciiTheme="minorHAnsi" w:hAnsiTheme="minorHAnsi" w:cstheme="minorHAnsi"/>
                <w:color w:val="000000" w:themeColor="text1"/>
              </w:rPr>
              <w:t>nómadas digitales</w:t>
            </w:r>
            <w:r w:rsidRPr="003F0E87">
              <w:rPr>
                <w:rFonts w:asciiTheme="minorHAnsi" w:hAnsiTheme="minorHAnsi" w:cstheme="minorHAnsi"/>
                <w:color w:val="000000" w:themeColor="text1"/>
              </w:rPr>
              <w:t xml:space="preserve">; </w:t>
            </w:r>
            <w:r w:rsidR="003B509B" w:rsidRPr="003F0E87">
              <w:rPr>
                <w:rFonts w:asciiTheme="minorHAnsi" w:hAnsiTheme="minorHAnsi" w:cstheme="minorHAnsi"/>
                <w:color w:val="000000" w:themeColor="text1"/>
              </w:rPr>
              <w:t>constancia</w:t>
            </w:r>
            <w:r w:rsidR="00A51A10" w:rsidRPr="003F0E87">
              <w:rPr>
                <w:rFonts w:asciiTheme="minorHAnsi" w:hAnsiTheme="minorHAnsi" w:cstheme="minorHAnsi"/>
                <w:color w:val="000000" w:themeColor="text1"/>
              </w:rPr>
              <w:t xml:space="preserve"> de los horarios de trabajo</w:t>
            </w:r>
            <w:r w:rsidRPr="003F0E87">
              <w:rPr>
                <w:rFonts w:asciiTheme="minorHAnsi" w:hAnsiTheme="minorHAnsi" w:cstheme="minorHAnsi"/>
                <w:color w:val="000000" w:themeColor="text1"/>
              </w:rPr>
              <w:t xml:space="preserve">; </w:t>
            </w:r>
            <w:r w:rsidR="00A51A10" w:rsidRPr="003F0E87">
              <w:rPr>
                <w:rFonts w:asciiTheme="minorHAnsi" w:hAnsiTheme="minorHAnsi" w:cstheme="minorHAnsi"/>
                <w:color w:val="000000" w:themeColor="text1"/>
              </w:rPr>
              <w:t>horario de trabajo en función de las necesidades de los clientes y empleados</w:t>
            </w:r>
          </w:p>
        </w:tc>
      </w:tr>
      <w:tr w:rsidR="006049C6"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47EA0BF3" w:rsidR="006049C6" w:rsidRPr="005C508D" w:rsidRDefault="006D0FB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Idioma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07090964" w:rsidR="006049C6" w:rsidRPr="003F0E87" w:rsidRDefault="006D0FB3">
            <w:pPr>
              <w:rPr>
                <w:rFonts w:asciiTheme="minorHAnsi" w:hAnsiTheme="minorHAnsi" w:cstheme="minorHAnsi"/>
                <w:color w:val="000000" w:themeColor="text1"/>
              </w:rPr>
            </w:pPr>
            <w:r w:rsidRPr="003F0E87">
              <w:rPr>
                <w:rFonts w:asciiTheme="minorHAnsi" w:hAnsiTheme="minorHAnsi" w:cstheme="minorHAnsi"/>
                <w:color w:val="000000" w:themeColor="text1"/>
              </w:rPr>
              <w:t>Español</w:t>
            </w:r>
          </w:p>
        </w:tc>
      </w:tr>
      <w:tr w:rsidR="006049C6"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6E5228AB"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w:t>
            </w:r>
            <w:r w:rsidR="006D0FB3">
              <w:rPr>
                <w:rFonts w:asciiTheme="minorHAnsi" w:eastAsia="Times New Roman" w:hAnsiTheme="minorHAnsi" w:cstheme="minorHAnsi"/>
                <w:b/>
                <w:bCs/>
                <w:color w:val="FFFFFF" w:themeColor="background1"/>
                <w:lang w:eastAsia="en-GB"/>
              </w:rPr>
              <w:t>etivos</w:t>
            </w:r>
            <w:r w:rsidRPr="005C508D">
              <w:rPr>
                <w:rFonts w:asciiTheme="minorHAnsi" w:eastAsia="Times New Roman" w:hAnsiTheme="minorHAnsi" w:cstheme="minorHAnsi"/>
                <w:b/>
                <w:bCs/>
                <w:color w:val="FFFFFF" w:themeColor="background1"/>
                <w:lang w:eastAsia="en-GB"/>
              </w:rPr>
              <w:t xml:space="preserve"> / </w:t>
            </w:r>
            <w:r w:rsidR="006D0FB3">
              <w:rPr>
                <w:rFonts w:asciiTheme="minorHAnsi" w:eastAsia="Times New Roman" w:hAnsiTheme="minorHAnsi" w:cstheme="minorHAnsi"/>
                <w:b/>
                <w:bCs/>
                <w:color w:val="FFFFFF" w:themeColor="background1"/>
                <w:lang w:eastAsia="en-GB"/>
              </w:rPr>
              <w:t>Metas</w:t>
            </w:r>
            <w:r w:rsidRPr="005C508D">
              <w:rPr>
                <w:rFonts w:asciiTheme="minorHAnsi" w:eastAsia="Times New Roman" w:hAnsiTheme="minorHAnsi" w:cstheme="minorHAnsi"/>
                <w:b/>
                <w:bCs/>
                <w:color w:val="FFFFFF" w:themeColor="background1"/>
                <w:lang w:eastAsia="en-GB"/>
              </w:rPr>
              <w:t xml:space="preserve"> / </w:t>
            </w:r>
            <w:r w:rsidR="006D0FB3">
              <w:rPr>
                <w:rFonts w:asciiTheme="minorHAnsi" w:eastAsia="Times New Roman" w:hAnsiTheme="minorHAnsi" w:cstheme="minorHAnsi"/>
                <w:b/>
                <w:bCs/>
                <w:color w:val="FFFFFF" w:themeColor="background1"/>
                <w:lang w:eastAsia="en-GB"/>
              </w:rPr>
              <w:t>Resultados de aprendizaje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2B7CD600" w:rsidR="00DB0975" w:rsidRPr="003F0E87" w:rsidRDefault="006D0FB3" w:rsidP="00DB0975">
            <w:pPr>
              <w:spacing w:line="240" w:lineRule="auto"/>
              <w:rPr>
                <w:rFonts w:asciiTheme="minorHAnsi" w:hAnsiTheme="minorHAnsi" w:cstheme="minorHAnsi"/>
                <w:color w:val="000000" w:themeColor="text1"/>
              </w:rPr>
            </w:pPr>
            <w:r w:rsidRPr="003F0E87">
              <w:rPr>
                <w:rFonts w:asciiTheme="minorHAnsi" w:hAnsiTheme="minorHAnsi" w:cstheme="minorHAnsi"/>
                <w:color w:val="000000" w:themeColor="text1"/>
              </w:rPr>
              <w:t>Al final del curso los estudiantes serán capaces de:</w:t>
            </w:r>
            <w:r w:rsidR="00DB0975" w:rsidRPr="003F0E87">
              <w:rPr>
                <w:rFonts w:asciiTheme="minorHAnsi" w:hAnsiTheme="minorHAnsi" w:cstheme="minorHAnsi"/>
                <w:color w:val="000000" w:themeColor="text1"/>
              </w:rPr>
              <w:t xml:space="preserve"> </w:t>
            </w:r>
          </w:p>
          <w:p w14:paraId="0E34CE9F" w14:textId="60171C34" w:rsidR="008F0C8F" w:rsidRPr="003F0E87" w:rsidRDefault="00DB0975" w:rsidP="003F0E87">
            <w:pPr>
              <w:pStyle w:val="Prrafodelista"/>
              <w:numPr>
                <w:ilvl w:val="0"/>
                <w:numId w:val="10"/>
              </w:numPr>
              <w:spacing w:line="240" w:lineRule="auto"/>
              <w:rPr>
                <w:rFonts w:asciiTheme="minorHAnsi" w:hAnsiTheme="minorHAnsi" w:cstheme="minorHAnsi"/>
                <w:color w:val="000000" w:themeColor="text1"/>
              </w:rPr>
            </w:pPr>
            <w:r w:rsidRPr="003F0E87">
              <w:rPr>
                <w:rFonts w:asciiTheme="minorHAnsi" w:hAnsiTheme="minorHAnsi" w:cstheme="minorHAnsi"/>
                <w:color w:val="000000" w:themeColor="text1"/>
              </w:rPr>
              <w:t>Defin</w:t>
            </w:r>
            <w:r w:rsidR="006D0FB3" w:rsidRPr="003F0E87">
              <w:rPr>
                <w:rFonts w:asciiTheme="minorHAnsi" w:hAnsiTheme="minorHAnsi" w:cstheme="minorHAnsi"/>
                <w:color w:val="000000" w:themeColor="text1"/>
              </w:rPr>
              <w:t>ir los tópicos de la flexiseguridad</w:t>
            </w:r>
          </w:p>
          <w:p w14:paraId="1AE7517A" w14:textId="4CFA68D4" w:rsidR="00DB0975" w:rsidRPr="003F0E87" w:rsidRDefault="006D0FB3" w:rsidP="003F0E87">
            <w:pPr>
              <w:pStyle w:val="Prrafodelista"/>
              <w:numPr>
                <w:ilvl w:val="0"/>
                <w:numId w:val="10"/>
              </w:numPr>
              <w:spacing w:line="240" w:lineRule="auto"/>
              <w:rPr>
                <w:rFonts w:asciiTheme="minorHAnsi" w:hAnsiTheme="minorHAnsi" w:cstheme="minorHAnsi"/>
                <w:color w:val="000000" w:themeColor="text1"/>
              </w:rPr>
            </w:pPr>
            <w:r w:rsidRPr="003F0E87">
              <w:rPr>
                <w:rFonts w:asciiTheme="minorHAnsi" w:hAnsiTheme="minorHAnsi" w:cstheme="minorHAnsi"/>
                <w:color w:val="000000" w:themeColor="text1"/>
              </w:rPr>
              <w:t xml:space="preserve">Responder a las preguntas, </w:t>
            </w:r>
            <w:r w:rsidR="00DB0975" w:rsidRPr="003F0E87">
              <w:rPr>
                <w:rFonts w:asciiTheme="minorHAnsi" w:hAnsiTheme="minorHAnsi" w:cstheme="minorHAnsi"/>
                <w:color w:val="000000" w:themeColor="text1"/>
              </w:rPr>
              <w:t xml:space="preserve"> “</w:t>
            </w:r>
            <w:r w:rsidRPr="003F0E87">
              <w:rPr>
                <w:rFonts w:asciiTheme="minorHAnsi" w:hAnsiTheme="minorHAnsi" w:cstheme="minorHAnsi"/>
                <w:color w:val="000000" w:themeColor="text1"/>
              </w:rPr>
              <w:t>Qué es el término nómadas digitales”?</w:t>
            </w:r>
          </w:p>
          <w:p w14:paraId="372D7323" w14:textId="3D946CED" w:rsidR="00DB0975" w:rsidRPr="003F0E87" w:rsidRDefault="006D0FB3" w:rsidP="003F0E87">
            <w:pPr>
              <w:pStyle w:val="Prrafodelista"/>
              <w:numPr>
                <w:ilvl w:val="0"/>
                <w:numId w:val="10"/>
              </w:numPr>
              <w:spacing w:line="240" w:lineRule="auto"/>
              <w:rPr>
                <w:rFonts w:asciiTheme="minorHAnsi" w:hAnsiTheme="minorHAnsi" w:cstheme="minorHAnsi"/>
                <w:color w:val="000000" w:themeColor="text1"/>
              </w:rPr>
            </w:pPr>
            <w:r w:rsidRPr="003F0E87">
              <w:rPr>
                <w:rFonts w:asciiTheme="minorHAnsi" w:hAnsiTheme="minorHAnsi" w:cstheme="minorHAnsi"/>
                <w:color w:val="000000" w:themeColor="text1"/>
              </w:rPr>
              <w:t>D</w:t>
            </w:r>
            <w:r w:rsidR="00662419" w:rsidRPr="003F0E87">
              <w:rPr>
                <w:rFonts w:asciiTheme="minorHAnsi" w:hAnsiTheme="minorHAnsi" w:cstheme="minorHAnsi"/>
                <w:color w:val="000000" w:themeColor="text1"/>
              </w:rPr>
              <w:t>ebatir</w:t>
            </w:r>
            <w:r w:rsidRPr="003F0E87">
              <w:rPr>
                <w:rFonts w:asciiTheme="minorHAnsi" w:hAnsiTheme="minorHAnsi" w:cstheme="minorHAnsi"/>
                <w:color w:val="000000" w:themeColor="text1"/>
              </w:rPr>
              <w:t xml:space="preserve"> sobre cómo identificar las horas de trabajo para    mantener la </w:t>
            </w:r>
            <w:r w:rsidR="003B509B" w:rsidRPr="003F0E87">
              <w:rPr>
                <w:rFonts w:asciiTheme="minorHAnsi" w:hAnsiTheme="minorHAnsi" w:cstheme="minorHAnsi"/>
                <w:color w:val="000000" w:themeColor="text1"/>
              </w:rPr>
              <w:t>constancia</w:t>
            </w:r>
            <w:r w:rsidR="00DB0975" w:rsidRPr="003F0E87">
              <w:rPr>
                <w:rFonts w:asciiTheme="minorHAnsi" w:hAnsiTheme="minorHAnsi" w:cstheme="minorHAnsi"/>
                <w:color w:val="000000" w:themeColor="text1"/>
              </w:rPr>
              <w:t>.</w:t>
            </w:r>
          </w:p>
          <w:p w14:paraId="65A6D9EF" w14:textId="022386C2" w:rsidR="006049C6" w:rsidRPr="003F0E87" w:rsidRDefault="00D1535A" w:rsidP="003F0E87">
            <w:pPr>
              <w:pStyle w:val="Prrafodelista"/>
              <w:numPr>
                <w:ilvl w:val="0"/>
                <w:numId w:val="10"/>
              </w:numPr>
              <w:spacing w:line="240" w:lineRule="auto"/>
              <w:rPr>
                <w:rFonts w:asciiTheme="minorHAnsi" w:hAnsiTheme="minorHAnsi" w:cstheme="minorHAnsi"/>
                <w:color w:val="000000" w:themeColor="text1"/>
              </w:rPr>
            </w:pPr>
            <w:r w:rsidRPr="003F0E87">
              <w:rPr>
                <w:rFonts w:asciiTheme="minorHAnsi" w:hAnsiTheme="minorHAnsi" w:cstheme="minorHAnsi"/>
                <w:color w:val="000000" w:themeColor="text1"/>
              </w:rPr>
              <w:t>D</w:t>
            </w:r>
            <w:r w:rsidR="00662419" w:rsidRPr="003F0E87">
              <w:rPr>
                <w:rFonts w:asciiTheme="minorHAnsi" w:hAnsiTheme="minorHAnsi" w:cstheme="minorHAnsi"/>
                <w:color w:val="000000" w:themeColor="text1"/>
              </w:rPr>
              <w:t>ebatir</w:t>
            </w:r>
            <w:r w:rsidR="006D0FB3" w:rsidRPr="003F0E87">
              <w:rPr>
                <w:rFonts w:asciiTheme="minorHAnsi" w:hAnsiTheme="minorHAnsi" w:cstheme="minorHAnsi"/>
                <w:color w:val="000000" w:themeColor="text1"/>
              </w:rPr>
              <w:t xml:space="preserve"> cómo trabajar en función de las necesidades </w:t>
            </w:r>
            <w:r w:rsidR="00662419" w:rsidRPr="003F0E87">
              <w:rPr>
                <w:rFonts w:asciiTheme="minorHAnsi" w:hAnsiTheme="minorHAnsi" w:cstheme="minorHAnsi"/>
                <w:color w:val="000000" w:themeColor="text1"/>
              </w:rPr>
              <w:t>de los clientes</w:t>
            </w:r>
            <w:r w:rsidR="006D0FB3" w:rsidRPr="003F0E87">
              <w:rPr>
                <w:rFonts w:asciiTheme="minorHAnsi" w:hAnsiTheme="minorHAnsi" w:cstheme="minorHAnsi"/>
                <w:color w:val="000000" w:themeColor="text1"/>
              </w:rPr>
              <w:t>y los empleados</w:t>
            </w:r>
            <w:r w:rsidR="00DB0975" w:rsidRPr="003F0E87">
              <w:rPr>
                <w:rFonts w:asciiTheme="minorHAnsi" w:hAnsiTheme="minorHAnsi" w:cstheme="minorHAnsi"/>
                <w:color w:val="000000" w:themeColor="text1"/>
              </w:rPr>
              <w:t>.</w:t>
            </w:r>
          </w:p>
        </w:tc>
      </w:tr>
      <w:tr w:rsidR="006049C6"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3B599713" w:rsidR="006049C6" w:rsidRPr="005C508D" w:rsidRDefault="00662419">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Área de formación</w:t>
            </w:r>
            <w:r w:rsidR="006049C6" w:rsidRPr="005C508D">
              <w:rPr>
                <w:rFonts w:asciiTheme="minorHAnsi" w:eastAsia="Times New Roman" w:hAnsiTheme="minorHAnsi" w:cstheme="minorHAnsi"/>
                <w:b/>
                <w:bCs/>
                <w:color w:val="FFFFFF" w:themeColor="background1"/>
                <w:lang w:eastAsia="en-GB"/>
              </w:rPr>
              <w:t>: (S</w:t>
            </w:r>
            <w:r>
              <w:rPr>
                <w:rFonts w:asciiTheme="minorHAnsi" w:eastAsia="Times New Roman" w:hAnsiTheme="minorHAnsi" w:cstheme="minorHAnsi"/>
                <w:b/>
                <w:bCs/>
                <w:color w:val="FFFFFF" w:themeColor="background1"/>
                <w:lang w:eastAsia="en-GB"/>
              </w:rPr>
              <w:t>elecciona una</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15C2502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Marketing</w:t>
            </w:r>
            <w:r w:rsidR="00662419">
              <w:rPr>
                <w:rFonts w:asciiTheme="minorHAnsi" w:eastAsia="Times New Roman" w:hAnsiTheme="minorHAnsi" w:cstheme="minorHAnsi"/>
                <w:b/>
                <w:bCs/>
                <w:lang w:val="en-US" w:eastAsia="en-GB"/>
              </w:rPr>
              <w:t xml:space="preserve"> Digital</w:t>
            </w:r>
            <w:r w:rsidRPr="005C508D">
              <w:rPr>
                <w:rFonts w:asciiTheme="minorHAnsi" w:eastAsia="Times New Roman" w:hAnsiTheme="minorHAnsi" w:cstheme="minorHAnsi"/>
                <w:b/>
                <w:bCs/>
                <w:lang w:val="en-US" w:eastAsia="en-GB"/>
              </w:rPr>
              <w:t xml:space="preserve"> / </w:t>
            </w:r>
            <w:proofErr w:type="spellStart"/>
            <w:r w:rsidR="00662419">
              <w:rPr>
                <w:rFonts w:asciiTheme="minorHAnsi" w:eastAsia="Times New Roman" w:hAnsiTheme="minorHAnsi" w:cstheme="minorHAnsi"/>
                <w:b/>
                <w:bCs/>
                <w:lang w:val="en-US" w:eastAsia="en-GB"/>
              </w:rPr>
              <w:t>Ciberseguridad</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20C76292"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E-Commerce / </w:t>
            </w:r>
            <w:proofErr w:type="spellStart"/>
            <w:r w:rsidRPr="005C508D">
              <w:rPr>
                <w:rFonts w:asciiTheme="minorHAnsi" w:eastAsia="Times New Roman" w:hAnsiTheme="minorHAnsi" w:cstheme="minorHAnsi"/>
                <w:b/>
                <w:bCs/>
                <w:lang w:val="en-US" w:eastAsia="en-GB"/>
              </w:rPr>
              <w:t>Fina</w:t>
            </w:r>
            <w:r w:rsidR="00662419">
              <w:rPr>
                <w:rFonts w:asciiTheme="minorHAnsi" w:eastAsia="Times New Roman" w:hAnsiTheme="minorHAnsi" w:cstheme="minorHAnsi"/>
                <w:b/>
                <w:bCs/>
                <w:lang w:val="en-US" w:eastAsia="en-GB"/>
              </w:rPr>
              <w:t>nciación</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38C934F4" w:rsidR="006049C6" w:rsidRPr="005C508D" w:rsidRDefault="006D0498">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Bienestar</w:t>
            </w:r>
            <w:proofErr w:type="spellEnd"/>
            <w:r>
              <w:rPr>
                <w:rFonts w:asciiTheme="minorHAnsi" w:eastAsia="Times New Roman" w:hAnsiTheme="minorHAnsi" w:cstheme="minorHAnsi"/>
                <w:b/>
                <w:bCs/>
                <w:lang w:val="en-US" w:eastAsia="en-GB"/>
              </w:rPr>
              <w:t xml:space="preserve"> digital</w:t>
            </w:r>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77777777" w:rsidR="006049C6" w:rsidRPr="005C508D" w:rsidRDefault="006049C6" w:rsidP="002F45CB">
            <w:pPr>
              <w:spacing w:after="0"/>
              <w:jc w:val="center"/>
              <w:rPr>
                <w:rFonts w:asciiTheme="minorHAnsi" w:eastAsia="Times New Roman" w:hAnsiTheme="minorHAnsi" w:cstheme="minorHAnsi"/>
                <w:b/>
                <w:bCs/>
                <w:color w:val="FFFFFF" w:themeColor="background1"/>
                <w:lang w:val="en-US" w:eastAsia="en-GB"/>
              </w:rPr>
            </w:pPr>
          </w:p>
        </w:tc>
      </w:tr>
      <w:tr w:rsidR="006049C6"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6C1B411D" w:rsidR="006049C6" w:rsidRPr="005C508D" w:rsidRDefault="006D0498">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Teletrabajo</w:t>
            </w:r>
            <w:proofErr w:type="spellEnd"/>
            <w:r w:rsidR="005C508D" w:rsidRPr="005C508D">
              <w:rPr>
                <w:rFonts w:asciiTheme="minorHAnsi" w:eastAsia="Times New Roman" w:hAnsiTheme="minorHAnsi" w:cstheme="minorHAnsi"/>
                <w:b/>
                <w:bCs/>
                <w:lang w:val="en-US" w:eastAsia="en-GB"/>
              </w:rPr>
              <w:t xml:space="preserve"> / </w:t>
            </w:r>
            <w:proofErr w:type="spellStart"/>
            <w:r>
              <w:rPr>
                <w:rFonts w:asciiTheme="minorHAnsi" w:eastAsia="Times New Roman" w:hAnsiTheme="minorHAnsi" w:cstheme="minorHAnsi"/>
                <w:b/>
                <w:bCs/>
                <w:lang w:val="en-US" w:eastAsia="en-GB"/>
              </w:rPr>
              <w:t>Nó</w:t>
            </w:r>
            <w:r w:rsidR="005C508D" w:rsidRPr="005C508D">
              <w:rPr>
                <w:rFonts w:asciiTheme="minorHAnsi" w:eastAsia="Times New Roman" w:hAnsiTheme="minorHAnsi" w:cstheme="minorHAnsi"/>
                <w:b/>
                <w:bCs/>
                <w:lang w:val="en-US" w:eastAsia="en-GB"/>
              </w:rPr>
              <w:t>mad</w:t>
            </w:r>
            <w:r>
              <w:rPr>
                <w:rFonts w:asciiTheme="minorHAnsi" w:eastAsia="Times New Roman" w:hAnsiTheme="minorHAnsi" w:cstheme="minorHAnsi"/>
                <w:b/>
                <w:bCs/>
                <w:lang w:val="en-US" w:eastAsia="en-GB"/>
              </w:rPr>
              <w:t>as</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digitales</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6049C6" w:rsidRPr="005C508D" w:rsidRDefault="008F0C8F" w:rsidP="008F0C8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54B5B41" w14:textId="77777777" w:rsidTr="003F434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54A43354"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w:t>
            </w:r>
            <w:r w:rsidR="006D0498">
              <w:rPr>
                <w:rFonts w:asciiTheme="minorHAnsi" w:eastAsia="Times New Roman" w:hAnsiTheme="minorHAnsi" w:cstheme="minorHAnsi"/>
                <w:b/>
                <w:bCs/>
                <w:color w:val="FFFFFF" w:themeColor="background1"/>
                <w:lang w:eastAsia="en-GB"/>
              </w:rPr>
              <w:t>ción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19D45" w14:textId="4DC3B662" w:rsidR="006049C6" w:rsidRPr="007E1A36" w:rsidRDefault="00B65FF9" w:rsidP="007E1A36">
            <w:pPr>
              <w:pStyle w:val="Prrafodelista"/>
              <w:spacing w:after="0" w:line="240" w:lineRule="auto"/>
              <w:ind w:left="360"/>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Esta sesión se centra en familiarizar a los candidatos con la noción de trabajo flexible</w:t>
            </w:r>
            <w:r w:rsidR="002C2976" w:rsidRPr="007E1A36">
              <w:rPr>
                <w:rFonts w:asciiTheme="minorHAnsi" w:eastAsia="Times New Roman" w:hAnsiTheme="minorHAnsi" w:cstheme="minorHAnsi"/>
                <w:bCs/>
                <w:lang w:eastAsia="en-GB"/>
              </w:rPr>
              <w:t xml:space="preserve">. </w:t>
            </w:r>
            <w:r>
              <w:rPr>
                <w:rFonts w:asciiTheme="minorHAnsi" w:eastAsia="Times New Roman" w:hAnsiTheme="minorHAnsi" w:cstheme="minorHAnsi"/>
                <w:bCs/>
                <w:lang w:eastAsia="en-GB"/>
              </w:rPr>
              <w:t xml:space="preserve">En primer lugar se presenta el término de flexiseguridad </w:t>
            </w:r>
            <w:r w:rsidR="0014572A">
              <w:rPr>
                <w:rFonts w:asciiTheme="minorHAnsi" w:eastAsia="Times New Roman" w:hAnsiTheme="minorHAnsi" w:cstheme="minorHAnsi"/>
                <w:bCs/>
                <w:lang w:eastAsia="en-GB"/>
              </w:rPr>
              <w:t>y sus dos enfoques dominantes</w:t>
            </w:r>
            <w:r w:rsidR="00691FF5" w:rsidRPr="007E1A36">
              <w:rPr>
                <w:rFonts w:asciiTheme="minorHAnsi" w:eastAsia="Times New Roman" w:hAnsiTheme="minorHAnsi" w:cstheme="minorHAnsi"/>
                <w:bCs/>
                <w:lang w:eastAsia="en-GB"/>
              </w:rPr>
              <w:t xml:space="preserve">. </w:t>
            </w:r>
            <w:r w:rsidR="0014572A">
              <w:rPr>
                <w:rFonts w:asciiTheme="minorHAnsi" w:eastAsia="Times New Roman" w:hAnsiTheme="minorHAnsi" w:cstheme="minorHAnsi"/>
                <w:bCs/>
                <w:lang w:eastAsia="en-GB"/>
              </w:rPr>
              <w:t>También se explicará el término nómada digital, así como sus ventajas e inconvenientes</w:t>
            </w:r>
            <w:r w:rsidR="00691FF5" w:rsidRPr="007E1A36">
              <w:rPr>
                <w:rFonts w:asciiTheme="minorHAnsi" w:eastAsia="Times New Roman" w:hAnsiTheme="minorHAnsi" w:cstheme="minorHAnsi"/>
                <w:bCs/>
                <w:lang w:eastAsia="en-GB"/>
              </w:rPr>
              <w:t xml:space="preserve">. </w:t>
            </w:r>
            <w:r w:rsidR="0014572A">
              <w:rPr>
                <w:rFonts w:asciiTheme="minorHAnsi" w:eastAsia="Times New Roman" w:hAnsiTheme="minorHAnsi" w:cstheme="minorHAnsi"/>
                <w:bCs/>
                <w:lang w:eastAsia="en-GB"/>
              </w:rPr>
              <w:t xml:space="preserve">A continuación se presenta el tema del mantenimiento de la </w:t>
            </w:r>
            <w:r w:rsidR="003B509B">
              <w:rPr>
                <w:rFonts w:asciiTheme="minorHAnsi" w:eastAsia="Times New Roman" w:hAnsiTheme="minorHAnsi" w:cstheme="minorHAnsi"/>
                <w:bCs/>
                <w:lang w:eastAsia="en-GB"/>
              </w:rPr>
              <w:t>constancia</w:t>
            </w:r>
            <w:r w:rsidR="0014572A">
              <w:rPr>
                <w:rFonts w:asciiTheme="minorHAnsi" w:eastAsia="Times New Roman" w:hAnsiTheme="minorHAnsi" w:cstheme="minorHAnsi"/>
                <w:bCs/>
                <w:lang w:eastAsia="en-GB"/>
              </w:rPr>
              <w:t>, seguido de consejos para establecer un horario de trabajo eficiente. Por último, se exlica cómo trabajar en función de las necesidades de los clientes y los empleados, se ofrecen directrices al respecto</w:t>
            </w:r>
            <w:r w:rsidR="002C2976" w:rsidRPr="007E1A36">
              <w:rPr>
                <w:rFonts w:asciiTheme="minorHAnsi" w:eastAsia="Times New Roman" w:hAnsiTheme="minorHAnsi" w:cstheme="minorHAnsi"/>
                <w:bCs/>
                <w:lang w:eastAsia="en-GB"/>
              </w:rPr>
              <w:t>.</w:t>
            </w:r>
          </w:p>
        </w:tc>
      </w:tr>
      <w:tr w:rsidR="006049C6"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271284FB"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w:t>
            </w:r>
            <w:r w:rsidR="0014572A">
              <w:rPr>
                <w:rFonts w:asciiTheme="minorHAnsi" w:eastAsia="Times New Roman" w:hAnsiTheme="minorHAnsi" w:cstheme="minorHAnsi"/>
                <w:b/>
                <w:bCs/>
                <w:color w:val="FFFFFF" w:themeColor="background1"/>
                <w:lang w:eastAsia="en-GB"/>
              </w:rPr>
              <w:t>nidos organizados en 3 niveles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35D5F" w14:textId="3B1AD9A2" w:rsidR="006049C6" w:rsidRPr="005C508D" w:rsidRDefault="0014572A" w:rsidP="0081110B">
            <w:pPr>
              <w:pStyle w:val="Prrafodelista"/>
              <w:numPr>
                <w:ilvl w:val="0"/>
                <w:numId w:val="1"/>
              </w:numPr>
              <w:spacing w:after="0" w:line="240" w:lineRule="auto"/>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Nombre del módulo</w:t>
            </w:r>
            <w:r w:rsidR="006049C6" w:rsidRPr="005C508D">
              <w:rPr>
                <w:rFonts w:asciiTheme="minorHAnsi" w:eastAsia="Times New Roman" w:hAnsiTheme="minorHAnsi" w:cstheme="minorHAnsi"/>
                <w:b/>
                <w:bCs/>
                <w:lang w:eastAsia="en-GB"/>
              </w:rPr>
              <w:t>: </w:t>
            </w:r>
          </w:p>
          <w:p w14:paraId="0BC2075E"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2DA14C62" w14:textId="2A5C3ECE"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14572A">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2E1703" w:rsidRPr="002E1703">
              <w:rPr>
                <w:rFonts w:asciiTheme="minorHAnsi" w:eastAsia="Times New Roman" w:hAnsiTheme="minorHAnsi" w:cstheme="minorHAnsi"/>
                <w:b/>
                <w:bCs/>
                <w:lang w:eastAsia="en-GB"/>
              </w:rPr>
              <w:t>Fle</w:t>
            </w:r>
            <w:r w:rsidR="0014572A">
              <w:rPr>
                <w:rFonts w:asciiTheme="minorHAnsi" w:eastAsia="Times New Roman" w:hAnsiTheme="minorHAnsi" w:cstheme="minorHAnsi"/>
                <w:b/>
                <w:bCs/>
                <w:lang w:eastAsia="en-GB"/>
              </w:rPr>
              <w:t>xiseguridad</w:t>
            </w:r>
          </w:p>
          <w:p w14:paraId="1FFC1E06" w14:textId="21EDB80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14572A">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sidR="002E1703" w:rsidRPr="002E1703">
              <w:rPr>
                <w:rFonts w:asciiTheme="minorHAnsi" w:eastAsia="Times New Roman" w:hAnsiTheme="minorHAnsi" w:cstheme="minorHAnsi"/>
                <w:lang w:eastAsia="en-GB"/>
              </w:rPr>
              <w:t>Defi</w:t>
            </w:r>
            <w:r w:rsidR="00050F9E">
              <w:rPr>
                <w:rFonts w:asciiTheme="minorHAnsi" w:eastAsia="Times New Roman" w:hAnsiTheme="minorHAnsi" w:cstheme="minorHAnsi"/>
                <w:lang w:eastAsia="en-GB"/>
              </w:rPr>
              <w:t>nir flexiseguridad</w:t>
            </w:r>
          </w:p>
          <w:p w14:paraId="19866C6C" w14:textId="364EC68F" w:rsidR="006049C6" w:rsidRPr="005C508D" w:rsidRDefault="006049C6" w:rsidP="00266D5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050F9E">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sidR="00266D56">
              <w:rPr>
                <w:rFonts w:asciiTheme="minorHAnsi" w:eastAsia="Times New Roman" w:hAnsiTheme="minorHAnsi" w:cstheme="minorHAnsi"/>
                <w:lang w:eastAsia="en-GB"/>
              </w:rPr>
              <w:t>Aproximación a la flexiseguridad</w:t>
            </w:r>
          </w:p>
          <w:p w14:paraId="54FA3ABB" w14:textId="03902563"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 xml:space="preserve">1.2 </w:t>
            </w:r>
            <w:r w:rsidR="00266D56">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266D56">
              <w:rPr>
                <w:rFonts w:asciiTheme="minorHAnsi" w:eastAsia="Times New Roman" w:hAnsiTheme="minorHAnsi" w:cstheme="minorHAnsi"/>
                <w:b/>
                <w:bCs/>
                <w:lang w:eastAsia="en-GB"/>
              </w:rPr>
              <w:t>Nómadas digitales</w:t>
            </w:r>
          </w:p>
          <w:p w14:paraId="1EAC0D6C" w14:textId="2C54DC32"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1.2.1 </w:t>
            </w:r>
            <w:r w:rsidR="00266D56">
              <w:rPr>
                <w:rFonts w:asciiTheme="minorHAnsi" w:eastAsia="Times New Roman" w:hAnsiTheme="minorHAnsi" w:cstheme="minorHAnsi"/>
                <w:lang w:eastAsia="en-GB"/>
              </w:rPr>
              <w:t>Nombre de la sección</w:t>
            </w:r>
            <w:r w:rsidR="009032F5">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009032F5" w:rsidRPr="009032F5">
              <w:rPr>
                <w:rFonts w:asciiTheme="minorHAnsi" w:eastAsia="Times New Roman" w:hAnsiTheme="minorHAnsi" w:cstheme="minorHAnsi"/>
                <w:lang w:eastAsia="en-GB"/>
              </w:rPr>
              <w:t>Defi</w:t>
            </w:r>
            <w:r w:rsidR="00266D56">
              <w:rPr>
                <w:rFonts w:asciiTheme="minorHAnsi" w:eastAsia="Times New Roman" w:hAnsiTheme="minorHAnsi" w:cstheme="minorHAnsi"/>
                <w:lang w:eastAsia="en-GB"/>
              </w:rPr>
              <w:t>nición de nómadas digitales</w:t>
            </w:r>
          </w:p>
          <w:p w14:paraId="498BBAE1" w14:textId="4EAA2F84"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1.2.2 </w:t>
            </w:r>
            <w:r w:rsidR="00266D56">
              <w:rPr>
                <w:rFonts w:asciiTheme="minorHAnsi" w:eastAsia="Times New Roman" w:hAnsiTheme="minorHAnsi" w:cstheme="minorHAnsi"/>
                <w:lang w:eastAsia="en-GB"/>
              </w:rPr>
              <w:t>Nombre de la sección:</w:t>
            </w:r>
            <w:r w:rsidR="009032F5">
              <w:rPr>
                <w:rFonts w:asciiTheme="minorHAnsi" w:eastAsia="Times New Roman" w:hAnsiTheme="minorHAnsi" w:cstheme="minorHAnsi"/>
                <w:lang w:eastAsia="en-GB"/>
              </w:rPr>
              <w:t xml:space="preserve"> </w:t>
            </w:r>
            <w:r w:rsidR="00266D56">
              <w:rPr>
                <w:rFonts w:asciiTheme="minorHAnsi" w:eastAsia="Times New Roman" w:hAnsiTheme="minorHAnsi" w:cstheme="minorHAnsi"/>
                <w:lang w:eastAsia="en-GB"/>
              </w:rPr>
              <w:t>Nómadas digitales</w:t>
            </w:r>
            <w:r w:rsidR="009032F5" w:rsidRPr="009032F5">
              <w:rPr>
                <w:rFonts w:asciiTheme="minorHAnsi" w:eastAsia="Times New Roman" w:hAnsiTheme="minorHAnsi" w:cstheme="minorHAnsi"/>
                <w:lang w:eastAsia="en-GB"/>
              </w:rPr>
              <w:t xml:space="preserve"> - </w:t>
            </w:r>
            <w:r w:rsidR="00266D56">
              <w:rPr>
                <w:rFonts w:asciiTheme="minorHAnsi" w:eastAsia="Times New Roman" w:hAnsiTheme="minorHAnsi" w:cstheme="minorHAnsi"/>
                <w:lang w:eastAsia="en-GB"/>
              </w:rPr>
              <w:t xml:space="preserve"> Ventajas y desventajas</w:t>
            </w:r>
          </w:p>
          <w:p w14:paraId="108D30FE" w14:textId="77777777" w:rsidR="009032F5" w:rsidRDefault="009032F5">
            <w:pPr>
              <w:spacing w:after="0" w:line="240" w:lineRule="auto"/>
              <w:ind w:left="708"/>
              <w:textAlignment w:val="baseline"/>
              <w:rPr>
                <w:rFonts w:asciiTheme="minorHAnsi" w:eastAsia="Times New Roman" w:hAnsiTheme="minorHAnsi" w:cstheme="minorHAnsi"/>
                <w:lang w:eastAsia="en-GB"/>
              </w:rPr>
            </w:pPr>
          </w:p>
          <w:p w14:paraId="139D3F4B" w14:textId="5F03DCAA" w:rsidR="009032F5" w:rsidRPr="005C508D" w:rsidRDefault="009032F5" w:rsidP="009032F5">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lastRenderedPageBreak/>
              <w:t>1.</w:t>
            </w: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w:t>
            </w:r>
            <w:r w:rsidR="00266D56">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860155" w:rsidRPr="00860155">
              <w:rPr>
                <w:rFonts w:asciiTheme="minorHAnsi" w:eastAsia="Times New Roman" w:hAnsiTheme="minorHAnsi" w:cstheme="minorHAnsi"/>
                <w:b/>
                <w:bCs/>
                <w:lang w:eastAsia="en-GB"/>
              </w:rPr>
              <w:t>Ma</w:t>
            </w:r>
            <w:r w:rsidR="00266D56">
              <w:rPr>
                <w:rFonts w:asciiTheme="minorHAnsi" w:eastAsia="Times New Roman" w:hAnsiTheme="minorHAnsi" w:cstheme="minorHAnsi"/>
                <w:b/>
                <w:bCs/>
                <w:lang w:eastAsia="en-GB"/>
              </w:rPr>
              <w:t xml:space="preserve">ntener la </w:t>
            </w:r>
            <w:r w:rsidR="003B509B">
              <w:rPr>
                <w:rFonts w:asciiTheme="minorHAnsi" w:eastAsia="Times New Roman" w:hAnsiTheme="minorHAnsi" w:cstheme="minorHAnsi"/>
                <w:b/>
                <w:bCs/>
                <w:lang w:eastAsia="en-GB"/>
              </w:rPr>
              <w:t>constancia</w:t>
            </w:r>
          </w:p>
          <w:p w14:paraId="1291CA82" w14:textId="402EBE3F" w:rsidR="009032F5" w:rsidRPr="005C508D" w:rsidRDefault="009032F5" w:rsidP="009032F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sidR="00860155">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.1 </w:t>
            </w:r>
            <w:r w:rsidR="00266D56">
              <w:rPr>
                <w:rFonts w:asciiTheme="minorHAnsi" w:eastAsia="Times New Roman" w:hAnsiTheme="minorHAnsi" w:cstheme="minorHAnsi"/>
                <w:lang w:eastAsia="en-GB"/>
              </w:rPr>
              <w:t>Nombre de la sección</w:t>
            </w:r>
            <w:r>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00266D56">
              <w:rPr>
                <w:rFonts w:asciiTheme="minorHAnsi" w:eastAsia="Times New Roman" w:hAnsiTheme="minorHAnsi" w:cstheme="minorHAnsi"/>
                <w:lang w:eastAsia="en-GB"/>
              </w:rPr>
              <w:t xml:space="preserve">Identificar las horas de trabajo y mantener la </w:t>
            </w:r>
            <w:r w:rsidR="003B509B">
              <w:rPr>
                <w:rFonts w:asciiTheme="minorHAnsi" w:eastAsia="Times New Roman" w:hAnsiTheme="minorHAnsi" w:cstheme="minorHAnsi"/>
                <w:lang w:eastAsia="en-GB"/>
              </w:rPr>
              <w:t>constancia</w:t>
            </w:r>
          </w:p>
          <w:p w14:paraId="7E12A1C8" w14:textId="545AD24A" w:rsidR="009032F5" w:rsidRDefault="009032F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sidR="00860155">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.2 </w:t>
            </w:r>
            <w:r w:rsidR="00266D56">
              <w:rPr>
                <w:rFonts w:asciiTheme="minorHAnsi" w:eastAsia="Times New Roman" w:hAnsiTheme="minorHAnsi" w:cstheme="minorHAnsi"/>
                <w:lang w:eastAsia="en-GB"/>
              </w:rPr>
              <w:t>Nombre de la sección</w:t>
            </w:r>
            <w:r>
              <w:rPr>
                <w:rFonts w:asciiTheme="minorHAnsi" w:eastAsia="Times New Roman" w:hAnsiTheme="minorHAnsi" w:cstheme="minorHAnsi"/>
                <w:lang w:eastAsia="en-GB"/>
              </w:rPr>
              <w:t xml:space="preserve">: </w:t>
            </w:r>
            <w:r w:rsidR="00B37C57">
              <w:rPr>
                <w:rFonts w:asciiTheme="minorHAnsi" w:eastAsia="Times New Roman" w:hAnsiTheme="minorHAnsi" w:cstheme="minorHAnsi"/>
                <w:lang w:eastAsia="en-GB"/>
              </w:rPr>
              <w:t xml:space="preserve">Consejos para construir un horario personal coherente. </w:t>
            </w:r>
          </w:p>
          <w:p w14:paraId="2BD57D94" w14:textId="77777777" w:rsidR="00860155" w:rsidRDefault="00860155">
            <w:pPr>
              <w:spacing w:after="0" w:line="240" w:lineRule="auto"/>
              <w:ind w:left="708"/>
              <w:textAlignment w:val="baseline"/>
              <w:rPr>
                <w:rFonts w:asciiTheme="minorHAnsi" w:eastAsia="Times New Roman" w:hAnsiTheme="minorHAnsi" w:cstheme="minorHAnsi"/>
                <w:lang w:eastAsia="en-GB"/>
              </w:rPr>
            </w:pPr>
          </w:p>
          <w:p w14:paraId="383F5D6C" w14:textId="0D69E960" w:rsidR="00860155" w:rsidRPr="005C508D" w:rsidRDefault="00860155" w:rsidP="00860155">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4</w:t>
            </w:r>
            <w:r w:rsidRPr="005C508D">
              <w:rPr>
                <w:rFonts w:asciiTheme="minorHAnsi" w:eastAsia="Times New Roman" w:hAnsiTheme="minorHAnsi" w:cstheme="minorHAnsi"/>
                <w:b/>
                <w:bCs/>
                <w:lang w:eastAsia="en-GB"/>
              </w:rPr>
              <w:t xml:space="preserve"> </w:t>
            </w:r>
            <w:r w:rsidR="00B37C57">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B37C57">
              <w:rPr>
                <w:rFonts w:asciiTheme="minorHAnsi" w:eastAsia="Times New Roman" w:hAnsiTheme="minorHAnsi" w:cstheme="minorHAnsi"/>
                <w:b/>
                <w:bCs/>
                <w:lang w:eastAsia="en-GB"/>
              </w:rPr>
              <w:t>Necesidades de clientes y empleados</w:t>
            </w:r>
          </w:p>
          <w:p w14:paraId="71EFDD16" w14:textId="6C7E2825" w:rsidR="00860155" w:rsidRPr="005C508D" w:rsidRDefault="00860155" w:rsidP="0086015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 xml:space="preserve">.1 </w:t>
            </w:r>
            <w:r w:rsidR="00B37C57">
              <w:rPr>
                <w:rFonts w:asciiTheme="minorHAnsi" w:eastAsia="Times New Roman" w:hAnsiTheme="minorHAnsi" w:cstheme="minorHAnsi"/>
                <w:lang w:eastAsia="en-GB"/>
              </w:rPr>
              <w:t>Nombre de la sección</w:t>
            </w:r>
            <w:r>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00B37C57">
              <w:rPr>
                <w:rFonts w:asciiTheme="minorHAnsi" w:eastAsia="Times New Roman" w:hAnsiTheme="minorHAnsi" w:cstheme="minorHAnsi"/>
                <w:lang w:eastAsia="en-GB"/>
              </w:rPr>
              <w:t>Construir un horario de trabajo en función de las necesidades de los clientes y los empleados</w:t>
            </w:r>
          </w:p>
          <w:p w14:paraId="787DF777" w14:textId="6A56797C" w:rsidR="008E2CFD" w:rsidRPr="005C508D" w:rsidRDefault="008E2CFD" w:rsidP="008E2CFD">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w:t>
            </w:r>
            <w:r>
              <w:rPr>
                <w:rFonts w:asciiTheme="minorHAnsi" w:eastAsia="Times New Roman" w:hAnsiTheme="minorHAnsi" w:cstheme="minorHAnsi"/>
                <w:lang w:eastAsia="en-GB"/>
              </w:rPr>
              <w:t>2</w:t>
            </w:r>
            <w:r w:rsidRPr="005C508D">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Construir un horario de trabajo en función de las necesidades de los clientes y los empleados</w:t>
            </w:r>
          </w:p>
          <w:p w14:paraId="1A018191" w14:textId="2029A3CF" w:rsidR="006049C6" w:rsidRPr="005C508D" w:rsidRDefault="006049C6" w:rsidP="00860155">
            <w:pPr>
              <w:spacing w:after="0" w:line="240" w:lineRule="auto"/>
              <w:ind w:left="708"/>
              <w:textAlignment w:val="baseline"/>
              <w:rPr>
                <w:rFonts w:asciiTheme="minorHAnsi" w:hAnsiTheme="minorHAnsi" w:cstheme="minorHAnsi"/>
              </w:rPr>
            </w:pPr>
          </w:p>
        </w:tc>
      </w:tr>
      <w:tr w:rsidR="006049C6"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1E53AE29" w:rsidR="006049C6" w:rsidRPr="005C508D" w:rsidRDefault="00B37C57">
            <w:pPr>
              <w:rPr>
                <w:rFonts w:asciiTheme="minorHAnsi" w:eastAsia="Times New Roman" w:hAnsiTheme="minorHAnsi" w:cstheme="minorHAnsi"/>
                <w:b/>
                <w:bCs/>
                <w:color w:val="FFFFFF" w:themeColor="background1"/>
                <w:lang w:val="en-US" w:eastAsia="en-GB"/>
              </w:rPr>
            </w:pPr>
            <w:proofErr w:type="spellStart"/>
            <w:r>
              <w:rPr>
                <w:rFonts w:asciiTheme="minorHAnsi" w:hAnsiTheme="minorHAnsi" w:cstheme="minorHAnsi"/>
                <w:b/>
                <w:bCs/>
                <w:color w:val="FFFFFF" w:themeColor="background1"/>
                <w:lang w:val="en-US"/>
              </w:rPr>
              <w:lastRenderedPageBreak/>
              <w:t>Autoevaluación</w:t>
            </w:r>
            <w:proofErr w:type="spellEnd"/>
            <w:r w:rsidR="006049C6" w:rsidRPr="005C508D">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preguntas</w:t>
            </w:r>
            <w:proofErr w:type="spellEnd"/>
            <w:r>
              <w:rPr>
                <w:rFonts w:asciiTheme="minorHAnsi" w:hAnsiTheme="minorHAnsi" w:cstheme="minorHAnsi"/>
                <w:b/>
                <w:bCs/>
                <w:color w:val="FFFFFF" w:themeColor="background1"/>
                <w:lang w:val="en-US"/>
              </w:rPr>
              <w:t xml:space="preserve"> y </w:t>
            </w:r>
            <w:proofErr w:type="spellStart"/>
            <w:r>
              <w:rPr>
                <w:rFonts w:asciiTheme="minorHAnsi" w:hAnsiTheme="minorHAnsi" w:cstheme="minorHAnsi"/>
                <w:b/>
                <w:bCs/>
                <w:color w:val="FFFFFF" w:themeColor="background1"/>
                <w:lang w:val="en-US"/>
              </w:rPr>
              <w:t>respuestas</w:t>
            </w:r>
            <w:proofErr w:type="spellEnd"/>
            <w:r>
              <w:rPr>
                <w:rFonts w:asciiTheme="minorHAnsi" w:hAnsiTheme="minorHAnsi" w:cstheme="minorHAnsi"/>
                <w:b/>
                <w:bCs/>
                <w:color w:val="FFFFFF" w:themeColor="background1"/>
                <w:lang w:val="en-US"/>
              </w:rPr>
              <w:t xml:space="preserve"> de </w:t>
            </w:r>
            <w:proofErr w:type="spellStart"/>
            <w:r>
              <w:rPr>
                <w:rFonts w:asciiTheme="minorHAnsi" w:hAnsiTheme="minorHAnsi" w:cstheme="minorHAnsi"/>
                <w:b/>
                <w:bCs/>
                <w:color w:val="FFFFFF" w:themeColor="background1"/>
                <w:lang w:val="en-US"/>
              </w:rPr>
              <w:t>elección</w:t>
            </w:r>
            <w:proofErr w:type="spellEnd"/>
            <w:r>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múltiple</w:t>
            </w:r>
            <w:proofErr w:type="spellEnd"/>
            <w:r w:rsidR="006049C6" w:rsidRPr="005C508D">
              <w:rPr>
                <w:rFonts w:asciiTheme="minorHAnsi" w:hAnsiTheme="minorHAnsi" w:cstheme="minorHAnsi"/>
                <w:b/>
                <w:bCs/>
                <w:color w:val="FFFFFF" w:themeColor="background1"/>
                <w:lang w:val="en-US"/>
              </w:rPr>
              <w: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6049C6" w:rsidRPr="000301C1"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4623FB1" w14:textId="101E19FF" w:rsidR="003D3CBE" w:rsidRPr="000301C1" w:rsidRDefault="003D3CBE" w:rsidP="003D3CBE">
            <w:pPr>
              <w:pStyle w:val="Prrafodelista"/>
              <w:numPr>
                <w:ilvl w:val="0"/>
                <w:numId w:val="3"/>
              </w:numPr>
              <w:spacing w:after="0" w:line="240" w:lineRule="auto"/>
              <w:ind w:left="421"/>
              <w:textAlignment w:val="baseline"/>
              <w:rPr>
                <w:rFonts w:asciiTheme="minorHAnsi" w:eastAsia="Times New Roman" w:hAnsiTheme="minorHAnsi" w:cstheme="minorHAnsi"/>
                <w:lang w:val="en-US" w:eastAsia="en-GB"/>
              </w:rPr>
            </w:pPr>
            <w:proofErr w:type="spellStart"/>
            <w:r w:rsidRPr="000301C1">
              <w:rPr>
                <w:rFonts w:asciiTheme="minorHAnsi" w:eastAsia="Times New Roman" w:hAnsiTheme="minorHAnsi" w:cstheme="minorHAnsi"/>
                <w:lang w:val="en-US" w:eastAsia="en-GB"/>
              </w:rPr>
              <w:t>Flex</w:t>
            </w:r>
            <w:r w:rsidR="00B37C57">
              <w:rPr>
                <w:rFonts w:asciiTheme="minorHAnsi" w:eastAsia="Times New Roman" w:hAnsiTheme="minorHAnsi" w:cstheme="minorHAnsi"/>
                <w:lang w:val="en-US" w:eastAsia="en-GB"/>
              </w:rPr>
              <w:t>iseguridad</w:t>
            </w:r>
            <w:proofErr w:type="spellEnd"/>
            <w:r w:rsidR="00B37C57">
              <w:rPr>
                <w:rFonts w:asciiTheme="minorHAnsi" w:eastAsia="Times New Roman" w:hAnsiTheme="minorHAnsi" w:cstheme="minorHAnsi"/>
                <w:lang w:val="en-US" w:eastAsia="en-GB"/>
              </w:rPr>
              <w:t xml:space="preserve"> es</w:t>
            </w:r>
            <w:r w:rsidRPr="000301C1">
              <w:rPr>
                <w:rFonts w:asciiTheme="minorHAnsi" w:eastAsia="Times New Roman" w:hAnsiTheme="minorHAnsi" w:cstheme="minorHAnsi"/>
                <w:lang w:val="en-US" w:eastAsia="en-GB"/>
              </w:rPr>
              <w:t>:</w:t>
            </w:r>
          </w:p>
          <w:p w14:paraId="1D2B74D0" w14:textId="316CBEF1" w:rsidR="003D3CBE" w:rsidRPr="000301C1" w:rsidRDefault="00B37C57" w:rsidP="003D3CBE">
            <w:pPr>
              <w:pStyle w:val="Prrafodelista"/>
              <w:numPr>
                <w:ilvl w:val="1"/>
                <w:numId w:val="4"/>
              </w:numPr>
              <w:spacing w:after="0" w:line="240" w:lineRule="auto"/>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 xml:space="preserve">Una </w:t>
            </w:r>
            <w:proofErr w:type="spellStart"/>
            <w:r>
              <w:rPr>
                <w:rFonts w:asciiTheme="minorHAnsi" w:eastAsia="Times New Roman" w:hAnsiTheme="minorHAnsi" w:cstheme="minorHAnsi"/>
                <w:b/>
                <w:bCs/>
                <w:lang w:val="en-US" w:eastAsia="en-GB"/>
              </w:rPr>
              <w:t>estrategia</w:t>
            </w:r>
            <w:proofErr w:type="spellEnd"/>
            <w:r>
              <w:rPr>
                <w:rFonts w:asciiTheme="minorHAnsi" w:eastAsia="Times New Roman" w:hAnsiTheme="minorHAnsi" w:cstheme="minorHAnsi"/>
                <w:b/>
                <w:bCs/>
                <w:lang w:val="en-US" w:eastAsia="en-GB"/>
              </w:rPr>
              <w:t xml:space="preserve"> integral para </w:t>
            </w:r>
            <w:proofErr w:type="spellStart"/>
            <w:r>
              <w:rPr>
                <w:rFonts w:asciiTheme="minorHAnsi" w:eastAsia="Times New Roman" w:hAnsiTheme="minorHAnsi" w:cstheme="minorHAnsi"/>
                <w:b/>
                <w:bCs/>
                <w:lang w:val="en-US" w:eastAsia="en-GB"/>
              </w:rPr>
              <w:t>mejorar</w:t>
            </w:r>
            <w:proofErr w:type="spellEnd"/>
            <w:r>
              <w:rPr>
                <w:rFonts w:asciiTheme="minorHAnsi" w:eastAsia="Times New Roman" w:hAnsiTheme="minorHAnsi" w:cstheme="minorHAnsi"/>
                <w:b/>
                <w:bCs/>
                <w:lang w:val="en-US" w:eastAsia="en-GB"/>
              </w:rPr>
              <w:t xml:space="preserve">, al </w:t>
            </w:r>
            <w:proofErr w:type="spellStart"/>
            <w:r>
              <w:rPr>
                <w:rFonts w:asciiTheme="minorHAnsi" w:eastAsia="Times New Roman" w:hAnsiTheme="minorHAnsi" w:cstheme="minorHAnsi"/>
                <w:b/>
                <w:bCs/>
                <w:lang w:val="en-US" w:eastAsia="en-GB"/>
              </w:rPr>
              <w:t>mismo</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tiempo</w:t>
            </w:r>
            <w:proofErr w:type="spellEnd"/>
            <w:r>
              <w:rPr>
                <w:rFonts w:asciiTheme="minorHAnsi" w:eastAsia="Times New Roman" w:hAnsiTheme="minorHAnsi" w:cstheme="minorHAnsi"/>
                <w:b/>
                <w:bCs/>
                <w:lang w:val="en-US" w:eastAsia="en-GB"/>
              </w:rPr>
              <w:t xml:space="preserve"> la </w:t>
            </w:r>
            <w:proofErr w:type="spellStart"/>
            <w:r>
              <w:rPr>
                <w:rFonts w:asciiTheme="minorHAnsi" w:eastAsia="Times New Roman" w:hAnsiTheme="minorHAnsi" w:cstheme="minorHAnsi"/>
                <w:b/>
                <w:bCs/>
                <w:lang w:val="en-US" w:eastAsia="en-GB"/>
              </w:rPr>
              <w:t>flexibilidad</w:t>
            </w:r>
            <w:proofErr w:type="spellEnd"/>
            <w:r>
              <w:rPr>
                <w:rFonts w:asciiTheme="minorHAnsi" w:eastAsia="Times New Roman" w:hAnsiTheme="minorHAnsi" w:cstheme="minorHAnsi"/>
                <w:b/>
                <w:bCs/>
                <w:lang w:val="en-US" w:eastAsia="en-GB"/>
              </w:rPr>
              <w:t xml:space="preserve"> y </w:t>
            </w:r>
            <w:proofErr w:type="spellStart"/>
            <w:r>
              <w:rPr>
                <w:rFonts w:asciiTheme="minorHAnsi" w:eastAsia="Times New Roman" w:hAnsiTheme="minorHAnsi" w:cstheme="minorHAnsi"/>
                <w:b/>
                <w:bCs/>
                <w:lang w:val="en-US" w:eastAsia="en-GB"/>
              </w:rPr>
              <w:t>seguridad</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en</w:t>
            </w:r>
            <w:proofErr w:type="spellEnd"/>
            <w:r>
              <w:rPr>
                <w:rFonts w:asciiTheme="minorHAnsi" w:eastAsia="Times New Roman" w:hAnsiTheme="minorHAnsi" w:cstheme="minorHAnsi"/>
                <w:b/>
                <w:bCs/>
                <w:lang w:val="en-US" w:eastAsia="en-GB"/>
              </w:rPr>
              <w:t xml:space="preserve"> </w:t>
            </w:r>
            <w:proofErr w:type="spellStart"/>
            <w:r w:rsidR="00176FEE">
              <w:rPr>
                <w:rFonts w:asciiTheme="minorHAnsi" w:eastAsia="Times New Roman" w:hAnsiTheme="minorHAnsi" w:cstheme="minorHAnsi"/>
                <w:b/>
                <w:bCs/>
                <w:lang w:val="en-US" w:eastAsia="en-GB"/>
              </w:rPr>
              <w:t>el</w:t>
            </w:r>
            <w:proofErr w:type="spellEnd"/>
            <w:r w:rsidR="00176FEE">
              <w:rPr>
                <w:rFonts w:asciiTheme="minorHAnsi" w:eastAsia="Times New Roman" w:hAnsiTheme="minorHAnsi" w:cstheme="minorHAnsi"/>
                <w:b/>
                <w:bCs/>
                <w:lang w:val="en-US" w:eastAsia="en-GB"/>
              </w:rPr>
              <w:t xml:space="preserve"> </w:t>
            </w:r>
            <w:proofErr w:type="spellStart"/>
            <w:r w:rsidR="00176FEE">
              <w:rPr>
                <w:rFonts w:asciiTheme="minorHAnsi" w:eastAsia="Times New Roman" w:hAnsiTheme="minorHAnsi" w:cstheme="minorHAnsi"/>
                <w:b/>
                <w:bCs/>
                <w:lang w:val="en-US" w:eastAsia="en-GB"/>
              </w:rPr>
              <w:t>merado</w:t>
            </w:r>
            <w:proofErr w:type="spellEnd"/>
            <w:r w:rsidR="00176FEE">
              <w:rPr>
                <w:rFonts w:asciiTheme="minorHAnsi" w:eastAsia="Times New Roman" w:hAnsiTheme="minorHAnsi" w:cstheme="minorHAnsi"/>
                <w:b/>
                <w:bCs/>
                <w:lang w:val="en-US" w:eastAsia="en-GB"/>
              </w:rPr>
              <w:t xml:space="preserve"> </w:t>
            </w:r>
            <w:proofErr w:type="spellStart"/>
            <w:r w:rsidR="00176FEE">
              <w:rPr>
                <w:rFonts w:asciiTheme="minorHAnsi" w:eastAsia="Times New Roman" w:hAnsiTheme="minorHAnsi" w:cstheme="minorHAnsi"/>
                <w:b/>
                <w:bCs/>
                <w:lang w:val="en-US" w:eastAsia="en-GB"/>
              </w:rPr>
              <w:t>laboral</w:t>
            </w:r>
            <w:proofErr w:type="spellEnd"/>
            <w:r w:rsidR="00176FEE">
              <w:rPr>
                <w:rFonts w:asciiTheme="minorHAnsi" w:eastAsia="Times New Roman" w:hAnsiTheme="minorHAnsi" w:cstheme="minorHAnsi"/>
                <w:b/>
                <w:bCs/>
                <w:lang w:val="en-US" w:eastAsia="en-GB"/>
              </w:rPr>
              <w:t xml:space="preserve">. </w:t>
            </w:r>
          </w:p>
          <w:p w14:paraId="42690B2E" w14:textId="5BF51822" w:rsidR="003D3CBE" w:rsidRPr="000301C1" w:rsidRDefault="008E2CFD" w:rsidP="003D3CBE">
            <w:pPr>
              <w:pStyle w:val="Prrafodelista"/>
              <w:numPr>
                <w:ilvl w:val="1"/>
                <w:numId w:val="4"/>
              </w:numPr>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Un </w:t>
            </w:r>
            <w:proofErr w:type="spellStart"/>
            <w:r>
              <w:rPr>
                <w:rFonts w:asciiTheme="minorHAnsi" w:eastAsia="Times New Roman" w:hAnsiTheme="minorHAnsi" w:cstheme="minorHAnsi"/>
                <w:lang w:val="en-US" w:eastAsia="en-GB"/>
              </w:rPr>
              <w:t>adjetivo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estratégico</w:t>
            </w:r>
            <w:proofErr w:type="spellEnd"/>
            <w:r>
              <w:rPr>
                <w:rFonts w:asciiTheme="minorHAnsi" w:eastAsia="Times New Roman" w:hAnsiTheme="minorHAnsi" w:cstheme="minorHAnsi"/>
                <w:lang w:val="en-US" w:eastAsia="en-GB"/>
              </w:rPr>
              <w:t xml:space="preserve"> para </w:t>
            </w:r>
            <w:proofErr w:type="spellStart"/>
            <w:r>
              <w:rPr>
                <w:rFonts w:asciiTheme="minorHAnsi" w:eastAsia="Times New Roman" w:hAnsiTheme="minorHAnsi" w:cstheme="minorHAnsi"/>
                <w:lang w:val="en-US" w:eastAsia="en-GB"/>
              </w:rPr>
              <w:t>mejorar</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flexibilidad</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pero</w:t>
            </w:r>
            <w:proofErr w:type="spellEnd"/>
            <w:r>
              <w:rPr>
                <w:rFonts w:asciiTheme="minorHAnsi" w:eastAsia="Times New Roman" w:hAnsiTheme="minorHAnsi" w:cstheme="minorHAnsi"/>
                <w:lang w:val="en-US" w:eastAsia="en-GB"/>
              </w:rPr>
              <w:t xml:space="preserve"> no la </w:t>
            </w:r>
            <w:proofErr w:type="spellStart"/>
            <w:r>
              <w:rPr>
                <w:rFonts w:asciiTheme="minorHAnsi" w:eastAsia="Times New Roman" w:hAnsiTheme="minorHAnsi" w:cstheme="minorHAnsi"/>
                <w:lang w:val="en-US" w:eastAsia="en-GB"/>
              </w:rPr>
              <w:t>seguridad</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en</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mercado </w:t>
            </w:r>
            <w:proofErr w:type="spellStart"/>
            <w:r>
              <w:rPr>
                <w:rFonts w:asciiTheme="minorHAnsi" w:eastAsia="Times New Roman" w:hAnsiTheme="minorHAnsi" w:cstheme="minorHAnsi"/>
                <w:lang w:val="en-US" w:eastAsia="en-GB"/>
              </w:rPr>
              <w:t>laboral</w:t>
            </w:r>
            <w:proofErr w:type="spellEnd"/>
            <w:r w:rsidR="003D3CBE" w:rsidRPr="000301C1">
              <w:rPr>
                <w:rFonts w:asciiTheme="minorHAnsi" w:eastAsia="Times New Roman" w:hAnsiTheme="minorHAnsi" w:cstheme="minorHAnsi"/>
                <w:lang w:val="en-US" w:eastAsia="en-GB"/>
              </w:rPr>
              <w:t>.</w:t>
            </w:r>
          </w:p>
          <w:p w14:paraId="321A7F97" w14:textId="0E4C0BBC" w:rsidR="003D3CBE" w:rsidRPr="000301C1" w:rsidRDefault="008E2CFD" w:rsidP="003D3CBE">
            <w:pPr>
              <w:pStyle w:val="Prrafodelista"/>
              <w:numPr>
                <w:ilvl w:val="1"/>
                <w:numId w:val="4"/>
              </w:numPr>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Un </w:t>
            </w:r>
            <w:proofErr w:type="spellStart"/>
            <w:r>
              <w:rPr>
                <w:rFonts w:asciiTheme="minorHAnsi" w:eastAsia="Times New Roman" w:hAnsiTheme="minorHAnsi" w:cstheme="minorHAnsi"/>
                <w:lang w:val="en-US" w:eastAsia="en-GB"/>
              </w:rPr>
              <w:t>adjetivo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estratégico</w:t>
            </w:r>
            <w:proofErr w:type="spellEnd"/>
            <w:r>
              <w:rPr>
                <w:rFonts w:asciiTheme="minorHAnsi" w:eastAsia="Times New Roman" w:hAnsiTheme="minorHAnsi" w:cstheme="minorHAnsi"/>
                <w:lang w:val="en-US" w:eastAsia="en-GB"/>
              </w:rPr>
              <w:t xml:space="preserve"> para </w:t>
            </w:r>
            <w:proofErr w:type="spellStart"/>
            <w:r>
              <w:rPr>
                <w:rFonts w:asciiTheme="minorHAnsi" w:eastAsia="Times New Roman" w:hAnsiTheme="minorHAnsi" w:cstheme="minorHAnsi"/>
                <w:lang w:val="en-US" w:eastAsia="en-GB"/>
              </w:rPr>
              <w:t>mejorar</w:t>
            </w:r>
            <w:proofErr w:type="spellEnd"/>
            <w:r>
              <w:rPr>
                <w:rFonts w:asciiTheme="minorHAnsi" w:eastAsia="Times New Roman" w:hAnsiTheme="minorHAnsi" w:cstheme="minorHAnsi"/>
                <w:lang w:val="en-US" w:eastAsia="en-GB"/>
              </w:rPr>
              <w:t xml:space="preserve">, no al </w:t>
            </w:r>
            <w:proofErr w:type="spellStart"/>
            <w:r>
              <w:rPr>
                <w:rFonts w:asciiTheme="minorHAnsi" w:eastAsia="Times New Roman" w:hAnsiTheme="minorHAnsi" w:cstheme="minorHAnsi"/>
                <w:lang w:val="en-US" w:eastAsia="en-GB"/>
              </w:rPr>
              <w:t>mismo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tie</w:t>
            </w:r>
            <w:r w:rsidR="00796063">
              <w:rPr>
                <w:rFonts w:asciiTheme="minorHAnsi" w:eastAsia="Times New Roman" w:hAnsiTheme="minorHAnsi" w:cstheme="minorHAnsi"/>
                <w:lang w:val="en-US" w:eastAsia="en-GB"/>
              </w:rPr>
              <w:t>m</w:t>
            </w:r>
            <w:r>
              <w:rPr>
                <w:rFonts w:asciiTheme="minorHAnsi" w:eastAsia="Times New Roman" w:hAnsiTheme="minorHAnsi" w:cstheme="minorHAnsi"/>
                <w:lang w:val="en-US" w:eastAsia="en-GB"/>
              </w:rPr>
              <w:t>po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flexibilidad</w:t>
            </w:r>
            <w:proofErr w:type="spellEnd"/>
            <w:r>
              <w:rPr>
                <w:rFonts w:asciiTheme="minorHAnsi" w:eastAsia="Times New Roman" w:hAnsiTheme="minorHAnsi" w:cstheme="minorHAnsi"/>
                <w:lang w:val="en-US" w:eastAsia="en-GB"/>
              </w:rPr>
              <w:t xml:space="preserve"> y la </w:t>
            </w:r>
            <w:proofErr w:type="spellStart"/>
            <w:r w:rsidR="00796063">
              <w:rPr>
                <w:rFonts w:asciiTheme="minorHAnsi" w:eastAsia="Times New Roman" w:hAnsiTheme="minorHAnsi" w:cstheme="minorHAnsi"/>
                <w:lang w:val="en-US" w:eastAsia="en-GB"/>
              </w:rPr>
              <w:t>seguridad</w:t>
            </w:r>
            <w:proofErr w:type="spellEnd"/>
            <w:r w:rsidR="00796063">
              <w:rPr>
                <w:rFonts w:asciiTheme="minorHAnsi" w:eastAsia="Times New Roman" w:hAnsiTheme="minorHAnsi" w:cstheme="minorHAnsi"/>
                <w:lang w:val="en-US" w:eastAsia="en-GB"/>
              </w:rPr>
              <w:t xml:space="preserve"> </w:t>
            </w:r>
            <w:proofErr w:type="spellStart"/>
            <w:r w:rsidR="00796063">
              <w:rPr>
                <w:rFonts w:asciiTheme="minorHAnsi" w:eastAsia="Times New Roman" w:hAnsiTheme="minorHAnsi" w:cstheme="minorHAnsi"/>
                <w:lang w:val="en-US" w:eastAsia="en-GB"/>
              </w:rPr>
              <w:t>en</w:t>
            </w:r>
            <w:proofErr w:type="spellEnd"/>
            <w:r w:rsidR="00796063">
              <w:rPr>
                <w:rFonts w:asciiTheme="minorHAnsi" w:eastAsia="Times New Roman" w:hAnsiTheme="minorHAnsi" w:cstheme="minorHAnsi"/>
                <w:lang w:val="en-US" w:eastAsia="en-GB"/>
              </w:rPr>
              <w:t xml:space="preserve"> </w:t>
            </w:r>
            <w:proofErr w:type="spellStart"/>
            <w:r w:rsidR="00796063">
              <w:rPr>
                <w:rFonts w:asciiTheme="minorHAnsi" w:eastAsia="Times New Roman" w:hAnsiTheme="minorHAnsi" w:cstheme="minorHAnsi"/>
                <w:lang w:val="en-US" w:eastAsia="en-GB"/>
              </w:rPr>
              <w:t>el</w:t>
            </w:r>
            <w:proofErr w:type="spellEnd"/>
            <w:r w:rsidR="00796063">
              <w:rPr>
                <w:rFonts w:asciiTheme="minorHAnsi" w:eastAsia="Times New Roman" w:hAnsiTheme="minorHAnsi" w:cstheme="minorHAnsi"/>
                <w:lang w:val="en-US" w:eastAsia="en-GB"/>
              </w:rPr>
              <w:t xml:space="preserve"> mercado </w:t>
            </w:r>
            <w:proofErr w:type="spellStart"/>
            <w:r w:rsidR="00796063">
              <w:rPr>
                <w:rFonts w:asciiTheme="minorHAnsi" w:eastAsia="Times New Roman" w:hAnsiTheme="minorHAnsi" w:cstheme="minorHAnsi"/>
                <w:lang w:val="en-US" w:eastAsia="en-GB"/>
              </w:rPr>
              <w:t>laboral</w:t>
            </w:r>
            <w:proofErr w:type="spellEnd"/>
            <w:r w:rsidR="003D3CBE" w:rsidRPr="000301C1">
              <w:rPr>
                <w:rFonts w:asciiTheme="minorHAnsi" w:eastAsia="Times New Roman" w:hAnsiTheme="minorHAnsi" w:cstheme="minorHAnsi"/>
                <w:lang w:val="en-US" w:eastAsia="en-GB"/>
              </w:rPr>
              <w:t>.</w:t>
            </w:r>
          </w:p>
          <w:p w14:paraId="79E1F0E9" w14:textId="37196C90" w:rsidR="003D3CBE" w:rsidRPr="000301C1" w:rsidRDefault="00796063" w:rsidP="005D08B0">
            <w:pPr>
              <w:pStyle w:val="Prrafodelista"/>
              <w:numPr>
                <w:ilvl w:val="1"/>
                <w:numId w:val="4"/>
              </w:numPr>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Una </w:t>
            </w:r>
            <w:proofErr w:type="spellStart"/>
            <w:r>
              <w:rPr>
                <w:rFonts w:asciiTheme="minorHAnsi" w:eastAsia="Times New Roman" w:hAnsiTheme="minorHAnsi" w:cstheme="minorHAnsi"/>
                <w:lang w:val="en-US" w:eastAsia="en-GB"/>
              </w:rPr>
              <w:t>estrategia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integrada</w:t>
            </w:r>
            <w:proofErr w:type="spellEnd"/>
            <w:r>
              <w:rPr>
                <w:rFonts w:asciiTheme="minorHAnsi" w:eastAsia="Times New Roman" w:hAnsiTheme="minorHAnsi" w:cstheme="minorHAnsi"/>
                <w:lang w:val="en-US" w:eastAsia="en-GB"/>
              </w:rPr>
              <w:t xml:space="preserve"> para </w:t>
            </w:r>
            <w:proofErr w:type="spellStart"/>
            <w:r>
              <w:rPr>
                <w:rFonts w:asciiTheme="minorHAnsi" w:eastAsia="Times New Roman" w:hAnsiTheme="minorHAnsi" w:cstheme="minorHAnsi"/>
                <w:lang w:val="en-US" w:eastAsia="en-GB"/>
              </w:rPr>
              <w:t>aumentar</w:t>
            </w:r>
            <w:proofErr w:type="spellEnd"/>
            <w:r>
              <w:rPr>
                <w:rFonts w:asciiTheme="minorHAnsi" w:eastAsia="Times New Roman" w:hAnsiTheme="minorHAnsi" w:cstheme="minorHAnsi"/>
                <w:lang w:val="en-US" w:eastAsia="en-GB"/>
              </w:rPr>
              <w:t xml:space="preserve">, no al </w:t>
            </w:r>
            <w:proofErr w:type="spellStart"/>
            <w:r>
              <w:rPr>
                <w:rFonts w:asciiTheme="minorHAnsi" w:eastAsia="Times New Roman" w:hAnsiTheme="minorHAnsi" w:cstheme="minorHAnsi"/>
                <w:lang w:val="en-US" w:eastAsia="en-GB"/>
              </w:rPr>
              <w:t>mismo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tiempo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flexibilidad</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sino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seguridad</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en</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mercado </w:t>
            </w:r>
            <w:proofErr w:type="spellStart"/>
            <w:r>
              <w:rPr>
                <w:rFonts w:asciiTheme="minorHAnsi" w:eastAsia="Times New Roman" w:hAnsiTheme="minorHAnsi" w:cstheme="minorHAnsi"/>
                <w:lang w:val="en-US" w:eastAsia="en-GB"/>
              </w:rPr>
              <w:t>laboral</w:t>
            </w:r>
            <w:proofErr w:type="spellEnd"/>
            <w:r w:rsidR="003D3CBE" w:rsidRPr="000301C1">
              <w:rPr>
                <w:rFonts w:asciiTheme="minorHAnsi" w:eastAsia="Times New Roman" w:hAnsiTheme="minorHAnsi" w:cstheme="minorHAnsi"/>
                <w:lang w:val="en-US" w:eastAsia="en-GB"/>
              </w:rPr>
              <w:t>.</w:t>
            </w:r>
            <w:r w:rsidR="003D3CBE" w:rsidRPr="000301C1">
              <w:rPr>
                <w:rFonts w:asciiTheme="minorHAnsi" w:eastAsia="Times New Roman" w:hAnsiTheme="minorHAnsi" w:cstheme="minorHAnsi"/>
                <w:lang w:val="en-US" w:eastAsia="en-GB"/>
              </w:rPr>
              <w:tab/>
            </w:r>
          </w:p>
          <w:p w14:paraId="22582A54" w14:textId="7EA949C1" w:rsidR="006049C6" w:rsidRPr="000301C1" w:rsidRDefault="00373FE6" w:rsidP="00373FE6">
            <w:pPr>
              <w:spacing w:after="0" w:line="240" w:lineRule="auto"/>
              <w:ind w:left="6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 xml:space="preserve">2. </w:t>
            </w:r>
            <w:proofErr w:type="spellStart"/>
            <w:r w:rsidR="00323F29">
              <w:rPr>
                <w:rFonts w:asciiTheme="minorHAnsi" w:eastAsia="Times New Roman" w:hAnsiTheme="minorHAnsi" w:cstheme="minorHAnsi"/>
                <w:lang w:val="en-US" w:eastAsia="en-GB"/>
              </w:rPr>
              <w:t>Nómadas</w:t>
            </w:r>
            <w:proofErr w:type="spellEnd"/>
            <w:r w:rsidR="00323F29">
              <w:rPr>
                <w:rFonts w:asciiTheme="minorHAnsi" w:eastAsia="Times New Roman" w:hAnsiTheme="minorHAnsi" w:cstheme="minorHAnsi"/>
                <w:lang w:val="en-US" w:eastAsia="en-GB"/>
              </w:rPr>
              <w:t xml:space="preserve"> </w:t>
            </w:r>
            <w:proofErr w:type="spellStart"/>
            <w:r w:rsidR="00323F29">
              <w:rPr>
                <w:rFonts w:asciiTheme="minorHAnsi" w:eastAsia="Times New Roman" w:hAnsiTheme="minorHAnsi" w:cstheme="minorHAnsi"/>
                <w:lang w:val="en-US" w:eastAsia="en-GB"/>
              </w:rPr>
              <w:t>digitales</w:t>
            </w:r>
            <w:proofErr w:type="spellEnd"/>
            <w:r w:rsidR="00323F29">
              <w:rPr>
                <w:rFonts w:asciiTheme="minorHAnsi" w:eastAsia="Times New Roman" w:hAnsiTheme="minorHAnsi" w:cstheme="minorHAnsi"/>
                <w:lang w:val="en-US" w:eastAsia="en-GB"/>
              </w:rPr>
              <w:t xml:space="preserve"> son</w:t>
            </w:r>
            <w:r w:rsidRPr="000301C1">
              <w:rPr>
                <w:rFonts w:asciiTheme="minorHAnsi" w:eastAsia="Times New Roman" w:hAnsiTheme="minorHAnsi" w:cstheme="minorHAnsi"/>
                <w:lang w:val="en-US" w:eastAsia="en-GB"/>
              </w:rPr>
              <w:t>:</w:t>
            </w:r>
          </w:p>
          <w:p w14:paraId="1F80E359" w14:textId="07C77661" w:rsidR="00373FE6" w:rsidRPr="000301C1" w:rsidRDefault="00323F29" w:rsidP="00373FE6">
            <w:pPr>
              <w:pStyle w:val="Prrafodelista"/>
              <w:numPr>
                <w:ilvl w:val="1"/>
                <w:numId w:val="6"/>
              </w:numPr>
              <w:rPr>
                <w:lang w:val="en-US" w:eastAsia="en-GB"/>
              </w:rPr>
            </w:pPr>
            <w:proofErr w:type="gramStart"/>
            <w:r>
              <w:rPr>
                <w:b/>
                <w:bCs/>
                <w:lang w:val="en-US" w:eastAsia="en-GB"/>
              </w:rPr>
              <w:t>Personas</w:t>
            </w:r>
            <w:proofErr w:type="gramEnd"/>
            <w:r>
              <w:rPr>
                <w:b/>
                <w:bCs/>
                <w:lang w:val="en-US" w:eastAsia="en-GB"/>
              </w:rPr>
              <w:t xml:space="preserve"> que se </w:t>
            </w:r>
            <w:proofErr w:type="spellStart"/>
            <w:r>
              <w:rPr>
                <w:b/>
                <w:bCs/>
                <w:lang w:val="en-US" w:eastAsia="en-GB"/>
              </w:rPr>
              <w:t>ganan</w:t>
            </w:r>
            <w:proofErr w:type="spellEnd"/>
            <w:r>
              <w:rPr>
                <w:b/>
                <w:bCs/>
                <w:lang w:val="en-US" w:eastAsia="en-GB"/>
              </w:rPr>
              <w:t xml:space="preserve"> la </w:t>
            </w:r>
            <w:proofErr w:type="spellStart"/>
            <w:r>
              <w:rPr>
                <w:b/>
                <w:bCs/>
                <w:lang w:val="en-US" w:eastAsia="en-GB"/>
              </w:rPr>
              <w:t>vida</w:t>
            </w:r>
            <w:proofErr w:type="spellEnd"/>
            <w:r>
              <w:rPr>
                <w:b/>
                <w:bCs/>
                <w:lang w:val="en-US" w:eastAsia="en-GB"/>
              </w:rPr>
              <w:t xml:space="preserve"> </w:t>
            </w:r>
            <w:proofErr w:type="spellStart"/>
            <w:r>
              <w:rPr>
                <w:b/>
                <w:bCs/>
                <w:lang w:val="en-US" w:eastAsia="en-GB"/>
              </w:rPr>
              <w:t>usando</w:t>
            </w:r>
            <w:proofErr w:type="spellEnd"/>
            <w:r>
              <w:rPr>
                <w:b/>
                <w:bCs/>
                <w:lang w:val="en-US" w:eastAsia="en-GB"/>
              </w:rPr>
              <w:t xml:space="preserve"> las </w:t>
            </w:r>
            <w:proofErr w:type="spellStart"/>
            <w:r>
              <w:rPr>
                <w:b/>
                <w:bCs/>
                <w:lang w:val="en-US" w:eastAsia="en-GB"/>
              </w:rPr>
              <w:t>tecnologías</w:t>
            </w:r>
            <w:proofErr w:type="spellEnd"/>
            <w:r>
              <w:rPr>
                <w:b/>
                <w:bCs/>
                <w:lang w:val="en-US" w:eastAsia="en-GB"/>
              </w:rPr>
              <w:t xml:space="preserve"> de la </w:t>
            </w:r>
            <w:proofErr w:type="spellStart"/>
            <w:r>
              <w:rPr>
                <w:b/>
                <w:bCs/>
                <w:lang w:val="en-US" w:eastAsia="en-GB"/>
              </w:rPr>
              <w:t>telecomunicación</w:t>
            </w:r>
            <w:proofErr w:type="spellEnd"/>
            <w:r w:rsidR="00373FE6" w:rsidRPr="000301C1">
              <w:rPr>
                <w:lang w:val="en-US" w:eastAsia="en-GB"/>
              </w:rPr>
              <w:t>.</w:t>
            </w:r>
          </w:p>
          <w:p w14:paraId="5D9A8CEC" w14:textId="33C0E964" w:rsidR="00373FE6" w:rsidRPr="000301C1" w:rsidRDefault="00323F29" w:rsidP="00373FE6">
            <w:pPr>
              <w:pStyle w:val="Prrafodelista"/>
              <w:numPr>
                <w:ilvl w:val="1"/>
                <w:numId w:val="6"/>
              </w:numPr>
              <w:rPr>
                <w:lang w:val="en-US" w:eastAsia="en-GB"/>
              </w:rPr>
            </w:pPr>
            <w:proofErr w:type="gramStart"/>
            <w:r>
              <w:rPr>
                <w:lang w:val="en-US" w:eastAsia="en-GB"/>
              </w:rPr>
              <w:t>Personas</w:t>
            </w:r>
            <w:proofErr w:type="gramEnd"/>
            <w:r>
              <w:rPr>
                <w:lang w:val="en-US" w:eastAsia="en-GB"/>
              </w:rPr>
              <w:t xml:space="preserve"> que se </w:t>
            </w:r>
            <w:proofErr w:type="spellStart"/>
            <w:r>
              <w:rPr>
                <w:lang w:val="en-US" w:eastAsia="en-GB"/>
              </w:rPr>
              <w:t>ganan</w:t>
            </w:r>
            <w:proofErr w:type="spellEnd"/>
            <w:r>
              <w:rPr>
                <w:lang w:val="en-US" w:eastAsia="en-GB"/>
              </w:rPr>
              <w:t xml:space="preserve"> la </w:t>
            </w:r>
            <w:proofErr w:type="spellStart"/>
            <w:r>
              <w:rPr>
                <w:lang w:val="en-US" w:eastAsia="en-GB"/>
              </w:rPr>
              <w:t>vida</w:t>
            </w:r>
            <w:proofErr w:type="spellEnd"/>
            <w:r>
              <w:rPr>
                <w:lang w:val="en-US" w:eastAsia="en-GB"/>
              </w:rPr>
              <w:t xml:space="preserve"> </w:t>
            </w:r>
            <w:proofErr w:type="spellStart"/>
            <w:r>
              <w:rPr>
                <w:lang w:val="en-US" w:eastAsia="en-GB"/>
              </w:rPr>
              <w:t>viajando</w:t>
            </w:r>
            <w:proofErr w:type="spellEnd"/>
            <w:r w:rsidR="00373FE6" w:rsidRPr="000301C1">
              <w:rPr>
                <w:lang w:val="en-US" w:eastAsia="en-GB"/>
              </w:rPr>
              <w:t>.</w:t>
            </w:r>
          </w:p>
          <w:p w14:paraId="7CAAC75D" w14:textId="4D281EBB" w:rsidR="000301C1" w:rsidRPr="000301C1" w:rsidRDefault="00323F29" w:rsidP="000301C1">
            <w:pPr>
              <w:pStyle w:val="Prrafodelista"/>
              <w:numPr>
                <w:ilvl w:val="1"/>
                <w:numId w:val="6"/>
              </w:numPr>
              <w:rPr>
                <w:lang w:val="en-US" w:eastAsia="en-GB"/>
              </w:rPr>
            </w:pPr>
            <w:proofErr w:type="gramStart"/>
            <w:r>
              <w:rPr>
                <w:lang w:val="en-US" w:eastAsia="en-GB"/>
              </w:rPr>
              <w:t>Personas</w:t>
            </w:r>
            <w:proofErr w:type="gramEnd"/>
            <w:r>
              <w:rPr>
                <w:lang w:val="en-US" w:eastAsia="en-GB"/>
              </w:rPr>
              <w:t xml:space="preserve"> que se </w:t>
            </w:r>
            <w:proofErr w:type="spellStart"/>
            <w:r>
              <w:rPr>
                <w:lang w:val="en-US" w:eastAsia="en-GB"/>
              </w:rPr>
              <w:t>ganan</w:t>
            </w:r>
            <w:proofErr w:type="spellEnd"/>
            <w:r>
              <w:rPr>
                <w:lang w:val="en-US" w:eastAsia="en-GB"/>
              </w:rPr>
              <w:t xml:space="preserve"> la </w:t>
            </w:r>
            <w:proofErr w:type="spellStart"/>
            <w:r>
              <w:rPr>
                <w:lang w:val="en-US" w:eastAsia="en-GB"/>
              </w:rPr>
              <w:t>vida</w:t>
            </w:r>
            <w:proofErr w:type="spellEnd"/>
            <w:r>
              <w:rPr>
                <w:lang w:val="en-US" w:eastAsia="en-GB"/>
              </w:rPr>
              <w:t xml:space="preserve"> </w:t>
            </w:r>
            <w:proofErr w:type="spellStart"/>
            <w:r>
              <w:rPr>
                <w:lang w:val="en-US" w:eastAsia="en-GB"/>
              </w:rPr>
              <w:t>trabajando</w:t>
            </w:r>
            <w:proofErr w:type="spellEnd"/>
            <w:r>
              <w:rPr>
                <w:lang w:val="en-US" w:eastAsia="en-GB"/>
              </w:rPr>
              <w:t xml:space="preserve"> </w:t>
            </w:r>
            <w:proofErr w:type="spellStart"/>
            <w:r>
              <w:rPr>
                <w:lang w:val="en-US" w:eastAsia="en-GB"/>
              </w:rPr>
              <w:t>en</w:t>
            </w:r>
            <w:proofErr w:type="spellEnd"/>
            <w:r>
              <w:rPr>
                <w:lang w:val="en-US" w:eastAsia="en-GB"/>
              </w:rPr>
              <w:t xml:space="preserve"> </w:t>
            </w:r>
            <w:proofErr w:type="spellStart"/>
            <w:r w:rsidR="00CA08B4">
              <w:rPr>
                <w:lang w:val="en-US" w:eastAsia="en-GB"/>
              </w:rPr>
              <w:t>instituciones</w:t>
            </w:r>
            <w:proofErr w:type="spellEnd"/>
            <w:r w:rsidR="00CA08B4">
              <w:rPr>
                <w:lang w:val="en-US" w:eastAsia="en-GB"/>
              </w:rPr>
              <w:t xml:space="preserve"> </w:t>
            </w:r>
            <w:proofErr w:type="spellStart"/>
            <w:r w:rsidR="00CA08B4">
              <w:rPr>
                <w:lang w:val="en-US" w:eastAsia="en-GB"/>
              </w:rPr>
              <w:t>organizativas</w:t>
            </w:r>
            <w:proofErr w:type="spellEnd"/>
            <w:r w:rsidR="000301C1" w:rsidRPr="000301C1">
              <w:rPr>
                <w:lang w:val="en-US" w:eastAsia="en-GB"/>
              </w:rPr>
              <w:t>.</w:t>
            </w:r>
          </w:p>
          <w:p w14:paraId="74305711" w14:textId="21C7178E" w:rsidR="00373FE6" w:rsidRPr="000301C1" w:rsidRDefault="00CA08B4" w:rsidP="00373FE6">
            <w:pPr>
              <w:pStyle w:val="Prrafodelista"/>
              <w:numPr>
                <w:ilvl w:val="1"/>
                <w:numId w:val="6"/>
              </w:numPr>
              <w:rPr>
                <w:lang w:val="en-US" w:eastAsia="en-GB"/>
              </w:rPr>
            </w:pPr>
            <w:proofErr w:type="gramStart"/>
            <w:r>
              <w:rPr>
                <w:lang w:val="en-US" w:eastAsia="en-GB"/>
              </w:rPr>
              <w:t>Personas</w:t>
            </w:r>
            <w:proofErr w:type="gramEnd"/>
            <w:r>
              <w:rPr>
                <w:lang w:val="en-US" w:eastAsia="en-GB"/>
              </w:rPr>
              <w:t xml:space="preserve"> que se </w:t>
            </w:r>
            <w:proofErr w:type="spellStart"/>
            <w:r>
              <w:rPr>
                <w:lang w:val="en-US" w:eastAsia="en-GB"/>
              </w:rPr>
              <w:t>ganan</w:t>
            </w:r>
            <w:proofErr w:type="spellEnd"/>
            <w:r>
              <w:rPr>
                <w:lang w:val="en-US" w:eastAsia="en-GB"/>
              </w:rPr>
              <w:t xml:space="preserve"> la </w:t>
            </w:r>
            <w:proofErr w:type="spellStart"/>
            <w:r>
              <w:rPr>
                <w:lang w:val="en-US" w:eastAsia="en-GB"/>
              </w:rPr>
              <w:t>vida</w:t>
            </w:r>
            <w:proofErr w:type="spellEnd"/>
            <w:r>
              <w:rPr>
                <w:lang w:val="en-US" w:eastAsia="en-GB"/>
              </w:rPr>
              <w:t xml:space="preserve"> </w:t>
            </w:r>
            <w:proofErr w:type="spellStart"/>
            <w:r>
              <w:rPr>
                <w:lang w:val="en-US" w:eastAsia="en-GB"/>
              </w:rPr>
              <w:t>haciendo</w:t>
            </w:r>
            <w:proofErr w:type="spellEnd"/>
            <w:r>
              <w:rPr>
                <w:lang w:val="en-US" w:eastAsia="en-GB"/>
              </w:rPr>
              <w:t xml:space="preserve"> </w:t>
            </w:r>
            <w:proofErr w:type="spellStart"/>
            <w:r>
              <w:rPr>
                <w:lang w:val="en-US" w:eastAsia="en-GB"/>
              </w:rPr>
              <w:t>su</w:t>
            </w:r>
            <w:proofErr w:type="spellEnd"/>
            <w:r>
              <w:rPr>
                <w:lang w:val="en-US" w:eastAsia="en-GB"/>
              </w:rPr>
              <w:t xml:space="preserve"> </w:t>
            </w:r>
            <w:proofErr w:type="spellStart"/>
            <w:r>
              <w:rPr>
                <w:lang w:val="en-US" w:eastAsia="en-GB"/>
              </w:rPr>
              <w:t>trabajo</w:t>
            </w:r>
            <w:proofErr w:type="spellEnd"/>
            <w:r>
              <w:rPr>
                <w:lang w:val="en-US" w:eastAsia="en-GB"/>
              </w:rPr>
              <w:t xml:space="preserve"> sin usar </w:t>
            </w:r>
            <w:proofErr w:type="spellStart"/>
            <w:r>
              <w:rPr>
                <w:lang w:val="en-US" w:eastAsia="en-GB"/>
              </w:rPr>
              <w:t>dispositivos</w:t>
            </w:r>
            <w:proofErr w:type="spellEnd"/>
            <w:r>
              <w:rPr>
                <w:lang w:val="en-US" w:eastAsia="en-GB"/>
              </w:rPr>
              <w:t xml:space="preserve"> </w:t>
            </w:r>
            <w:proofErr w:type="spellStart"/>
            <w:r>
              <w:rPr>
                <w:lang w:val="en-US" w:eastAsia="en-GB"/>
              </w:rPr>
              <w:t>como</w:t>
            </w:r>
            <w:proofErr w:type="spellEnd"/>
            <w:r>
              <w:rPr>
                <w:lang w:val="en-US" w:eastAsia="en-GB"/>
              </w:rPr>
              <w:t xml:space="preserve"> s</w:t>
            </w:r>
            <w:r w:rsidR="000301C1" w:rsidRPr="000301C1">
              <w:rPr>
                <w:lang w:val="en-US" w:eastAsia="en-GB"/>
              </w:rPr>
              <w:t xml:space="preserve">martphones </w:t>
            </w:r>
            <w:r>
              <w:rPr>
                <w:lang w:val="en-US" w:eastAsia="en-GB"/>
              </w:rPr>
              <w:t xml:space="preserve">y </w:t>
            </w:r>
            <w:proofErr w:type="spellStart"/>
            <w:r>
              <w:rPr>
                <w:lang w:val="en-US" w:eastAsia="en-GB"/>
              </w:rPr>
              <w:t>ordenadores</w:t>
            </w:r>
            <w:proofErr w:type="spellEnd"/>
            <w:r>
              <w:rPr>
                <w:lang w:val="en-US" w:eastAsia="en-GB"/>
              </w:rPr>
              <w:t xml:space="preserve"> </w:t>
            </w:r>
            <w:proofErr w:type="spellStart"/>
            <w:r>
              <w:rPr>
                <w:lang w:val="en-US" w:eastAsia="en-GB"/>
              </w:rPr>
              <w:t>portátiles</w:t>
            </w:r>
            <w:proofErr w:type="spellEnd"/>
            <w:r w:rsidR="000301C1">
              <w:rPr>
                <w:lang w:val="en-US" w:eastAsia="en-GB"/>
              </w:rPr>
              <w:t>.</w:t>
            </w:r>
          </w:p>
          <w:p w14:paraId="2B5C944F" w14:textId="6DE9EE1F" w:rsidR="006049C6" w:rsidRPr="00D021B3" w:rsidRDefault="00D021B3" w:rsidP="00D021B3">
            <w:pPr>
              <w:spacing w:after="0" w:line="240" w:lineRule="auto"/>
              <w:textAlignment w:val="baseline"/>
              <w:rPr>
                <w:rFonts w:asciiTheme="minorHAnsi" w:eastAsia="Times New Roman" w:hAnsiTheme="minorHAnsi" w:cstheme="minorHAnsi"/>
                <w:lang w:val="en-US" w:eastAsia="en-GB"/>
              </w:rPr>
            </w:pPr>
            <w:r w:rsidRPr="00D021B3">
              <w:rPr>
                <w:rFonts w:asciiTheme="minorHAnsi" w:eastAsia="Times New Roman" w:hAnsiTheme="minorHAnsi" w:cstheme="minorHAnsi"/>
                <w:lang w:val="en-US" w:eastAsia="en-GB"/>
              </w:rPr>
              <w:t>3.</w:t>
            </w:r>
            <w:r>
              <w:rPr>
                <w:rFonts w:asciiTheme="minorHAnsi" w:eastAsia="Times New Roman" w:hAnsiTheme="minorHAnsi" w:cstheme="minorHAnsi"/>
                <w:lang w:val="en-US" w:eastAsia="en-GB"/>
              </w:rPr>
              <w:t xml:space="preserve"> </w:t>
            </w:r>
            <w:proofErr w:type="spellStart"/>
            <w:r w:rsidR="00CA08B4">
              <w:rPr>
                <w:rFonts w:asciiTheme="minorHAnsi" w:eastAsia="Times New Roman" w:hAnsiTheme="minorHAnsi" w:cstheme="minorHAnsi"/>
                <w:lang w:val="en-US" w:eastAsia="en-GB"/>
              </w:rPr>
              <w:t>Gestión</w:t>
            </w:r>
            <w:proofErr w:type="spellEnd"/>
            <w:r w:rsidR="00CA08B4">
              <w:rPr>
                <w:rFonts w:asciiTheme="minorHAnsi" w:eastAsia="Times New Roman" w:hAnsiTheme="minorHAnsi" w:cstheme="minorHAnsi"/>
                <w:lang w:val="en-US" w:eastAsia="en-GB"/>
              </w:rPr>
              <w:t xml:space="preserve"> del </w:t>
            </w:r>
            <w:proofErr w:type="spellStart"/>
            <w:r w:rsidR="00CA08B4">
              <w:rPr>
                <w:rFonts w:asciiTheme="minorHAnsi" w:eastAsia="Times New Roman" w:hAnsiTheme="minorHAnsi" w:cstheme="minorHAnsi"/>
                <w:lang w:val="en-US" w:eastAsia="en-GB"/>
              </w:rPr>
              <w:t>tiempo</w:t>
            </w:r>
            <w:proofErr w:type="spellEnd"/>
            <w:r w:rsidRPr="00D021B3">
              <w:rPr>
                <w:rFonts w:asciiTheme="minorHAnsi" w:eastAsia="Times New Roman" w:hAnsiTheme="minorHAnsi" w:cstheme="minorHAnsi"/>
                <w:lang w:val="en-US" w:eastAsia="en-GB"/>
              </w:rPr>
              <w:t>:</w:t>
            </w:r>
          </w:p>
          <w:p w14:paraId="0EC4C388" w14:textId="4BF35BAA" w:rsidR="00D021B3" w:rsidRPr="00D021B3" w:rsidRDefault="00CA08B4" w:rsidP="00D021B3">
            <w:pPr>
              <w:pStyle w:val="Prrafodelista"/>
              <w:numPr>
                <w:ilvl w:val="1"/>
                <w:numId w:val="8"/>
              </w:numPr>
              <w:rPr>
                <w:b/>
                <w:bCs/>
                <w:lang w:val="en-US" w:eastAsia="en-GB"/>
              </w:rPr>
            </w:pPr>
            <w:r>
              <w:rPr>
                <w:b/>
                <w:bCs/>
                <w:lang w:val="en-US" w:eastAsia="en-GB"/>
              </w:rPr>
              <w:t xml:space="preserve">Es la </w:t>
            </w:r>
            <w:proofErr w:type="spellStart"/>
            <w:r>
              <w:rPr>
                <w:b/>
                <w:bCs/>
                <w:lang w:val="en-US" w:eastAsia="en-GB"/>
              </w:rPr>
              <w:t>habilidad</w:t>
            </w:r>
            <w:proofErr w:type="spellEnd"/>
            <w:r>
              <w:rPr>
                <w:b/>
                <w:bCs/>
                <w:lang w:val="en-US" w:eastAsia="en-GB"/>
              </w:rPr>
              <w:t xml:space="preserve"> de </w:t>
            </w:r>
            <w:proofErr w:type="spellStart"/>
            <w:r>
              <w:rPr>
                <w:b/>
                <w:bCs/>
                <w:lang w:val="en-US" w:eastAsia="en-GB"/>
              </w:rPr>
              <w:t>planear</w:t>
            </w:r>
            <w:proofErr w:type="spellEnd"/>
            <w:r>
              <w:rPr>
                <w:b/>
                <w:bCs/>
                <w:lang w:val="en-US" w:eastAsia="en-GB"/>
              </w:rPr>
              <w:t xml:space="preserve">, </w:t>
            </w:r>
            <w:proofErr w:type="spellStart"/>
            <w:r>
              <w:rPr>
                <w:b/>
                <w:bCs/>
                <w:lang w:val="en-US" w:eastAsia="en-GB"/>
              </w:rPr>
              <w:t>organizar</w:t>
            </w:r>
            <w:proofErr w:type="spellEnd"/>
            <w:r>
              <w:rPr>
                <w:b/>
                <w:bCs/>
                <w:lang w:val="en-US" w:eastAsia="en-GB"/>
              </w:rPr>
              <w:t xml:space="preserve">, y </w:t>
            </w:r>
            <w:proofErr w:type="spellStart"/>
            <w:r>
              <w:rPr>
                <w:b/>
                <w:bCs/>
                <w:lang w:val="en-US" w:eastAsia="en-GB"/>
              </w:rPr>
              <w:t>controlar</w:t>
            </w:r>
            <w:proofErr w:type="spellEnd"/>
            <w:r>
              <w:rPr>
                <w:b/>
                <w:bCs/>
                <w:lang w:val="en-US" w:eastAsia="en-GB"/>
              </w:rPr>
              <w:t xml:space="preserve"> </w:t>
            </w:r>
            <w:proofErr w:type="spellStart"/>
            <w:r>
              <w:rPr>
                <w:b/>
                <w:bCs/>
                <w:lang w:val="en-US" w:eastAsia="en-GB"/>
              </w:rPr>
              <w:t>tu</w:t>
            </w:r>
            <w:proofErr w:type="spellEnd"/>
            <w:r>
              <w:rPr>
                <w:b/>
                <w:bCs/>
                <w:lang w:val="en-US" w:eastAsia="en-GB"/>
              </w:rPr>
              <w:t xml:space="preserve"> </w:t>
            </w:r>
            <w:proofErr w:type="spellStart"/>
            <w:r>
              <w:rPr>
                <w:b/>
                <w:bCs/>
                <w:lang w:val="en-US" w:eastAsia="en-GB"/>
              </w:rPr>
              <w:t>tiempo</w:t>
            </w:r>
            <w:proofErr w:type="spellEnd"/>
            <w:r>
              <w:rPr>
                <w:b/>
                <w:bCs/>
                <w:lang w:val="en-US" w:eastAsia="en-GB"/>
              </w:rPr>
              <w:t>.</w:t>
            </w:r>
          </w:p>
          <w:p w14:paraId="601FE8DB" w14:textId="5F4E50CE" w:rsidR="00D021B3" w:rsidRDefault="00CA08B4" w:rsidP="00D021B3">
            <w:pPr>
              <w:pStyle w:val="Prrafodelista"/>
              <w:numPr>
                <w:ilvl w:val="1"/>
                <w:numId w:val="8"/>
              </w:numPr>
              <w:rPr>
                <w:lang w:val="en-US" w:eastAsia="en-GB"/>
              </w:rPr>
            </w:pPr>
            <w:r>
              <w:rPr>
                <w:lang w:val="en-US" w:eastAsia="en-GB"/>
              </w:rPr>
              <w:t xml:space="preserve">No </w:t>
            </w:r>
            <w:proofErr w:type="spellStart"/>
            <w:r>
              <w:rPr>
                <w:lang w:val="en-US" w:eastAsia="en-GB"/>
              </w:rPr>
              <w:t>te</w:t>
            </w:r>
            <w:proofErr w:type="spellEnd"/>
            <w:r>
              <w:rPr>
                <w:lang w:val="en-US" w:eastAsia="en-GB"/>
              </w:rPr>
              <w:t xml:space="preserve"> </w:t>
            </w:r>
            <w:proofErr w:type="spellStart"/>
            <w:r>
              <w:rPr>
                <w:lang w:val="en-US" w:eastAsia="en-GB"/>
              </w:rPr>
              <w:t>ayuda</w:t>
            </w:r>
            <w:proofErr w:type="spellEnd"/>
            <w:r>
              <w:rPr>
                <w:lang w:val="en-US" w:eastAsia="en-GB"/>
              </w:rPr>
              <w:t xml:space="preserve"> a </w:t>
            </w:r>
            <w:proofErr w:type="spellStart"/>
            <w:r>
              <w:rPr>
                <w:lang w:val="en-US" w:eastAsia="en-GB"/>
              </w:rPr>
              <w:t>cumplir</w:t>
            </w:r>
            <w:proofErr w:type="spellEnd"/>
            <w:r>
              <w:rPr>
                <w:lang w:val="en-US" w:eastAsia="en-GB"/>
              </w:rPr>
              <w:t xml:space="preserve"> </w:t>
            </w:r>
            <w:proofErr w:type="spellStart"/>
            <w:r>
              <w:rPr>
                <w:lang w:val="en-US" w:eastAsia="en-GB"/>
              </w:rPr>
              <w:t>tus</w:t>
            </w:r>
            <w:proofErr w:type="spellEnd"/>
            <w:r>
              <w:rPr>
                <w:lang w:val="en-US" w:eastAsia="en-GB"/>
              </w:rPr>
              <w:t xml:space="preserve"> </w:t>
            </w:r>
            <w:proofErr w:type="spellStart"/>
            <w:r>
              <w:rPr>
                <w:lang w:val="en-US" w:eastAsia="en-GB"/>
              </w:rPr>
              <w:t>objetivos</w:t>
            </w:r>
            <w:proofErr w:type="spellEnd"/>
            <w:r w:rsidR="00D021B3">
              <w:rPr>
                <w:lang w:val="en-US" w:eastAsia="en-GB"/>
              </w:rPr>
              <w:t>.</w:t>
            </w:r>
          </w:p>
          <w:p w14:paraId="2373E1F2" w14:textId="47C20B46" w:rsidR="00D021B3" w:rsidRPr="00D021B3" w:rsidRDefault="00CA08B4" w:rsidP="00D021B3">
            <w:pPr>
              <w:pStyle w:val="Prrafodelista"/>
              <w:numPr>
                <w:ilvl w:val="1"/>
                <w:numId w:val="8"/>
              </w:numPr>
              <w:rPr>
                <w:lang w:val="en-US" w:eastAsia="en-GB"/>
              </w:rPr>
            </w:pPr>
            <w:r>
              <w:rPr>
                <w:lang w:val="en-US" w:eastAsia="en-GB"/>
              </w:rPr>
              <w:t xml:space="preserve">No es la </w:t>
            </w:r>
            <w:proofErr w:type="spellStart"/>
            <w:r>
              <w:rPr>
                <w:lang w:val="en-US" w:eastAsia="en-GB"/>
              </w:rPr>
              <w:t>habilidad</w:t>
            </w:r>
            <w:proofErr w:type="spellEnd"/>
            <w:r>
              <w:rPr>
                <w:lang w:val="en-US" w:eastAsia="en-GB"/>
              </w:rPr>
              <w:t xml:space="preserve"> de </w:t>
            </w:r>
            <w:proofErr w:type="spellStart"/>
            <w:r>
              <w:rPr>
                <w:lang w:val="en-US" w:eastAsia="en-GB"/>
              </w:rPr>
              <w:t>planear</w:t>
            </w:r>
            <w:proofErr w:type="spellEnd"/>
            <w:r>
              <w:rPr>
                <w:lang w:val="en-US" w:eastAsia="en-GB"/>
              </w:rPr>
              <w:t xml:space="preserve">, </w:t>
            </w:r>
            <w:proofErr w:type="spellStart"/>
            <w:r>
              <w:rPr>
                <w:lang w:val="en-US" w:eastAsia="en-GB"/>
              </w:rPr>
              <w:t>organizar</w:t>
            </w:r>
            <w:proofErr w:type="spellEnd"/>
            <w:r>
              <w:rPr>
                <w:lang w:val="en-US" w:eastAsia="en-GB"/>
              </w:rPr>
              <w:t xml:space="preserve">, y </w:t>
            </w:r>
            <w:proofErr w:type="spellStart"/>
            <w:r>
              <w:rPr>
                <w:lang w:val="en-US" w:eastAsia="en-GB"/>
              </w:rPr>
              <w:t>controlar</w:t>
            </w:r>
            <w:proofErr w:type="spellEnd"/>
            <w:r>
              <w:rPr>
                <w:lang w:val="en-US" w:eastAsia="en-GB"/>
              </w:rPr>
              <w:t xml:space="preserve"> </w:t>
            </w:r>
            <w:proofErr w:type="spellStart"/>
            <w:r>
              <w:rPr>
                <w:lang w:val="en-US" w:eastAsia="en-GB"/>
              </w:rPr>
              <w:t>tu</w:t>
            </w:r>
            <w:proofErr w:type="spellEnd"/>
            <w:r>
              <w:rPr>
                <w:lang w:val="en-US" w:eastAsia="en-GB"/>
              </w:rPr>
              <w:t xml:space="preserve"> </w:t>
            </w:r>
            <w:proofErr w:type="spellStart"/>
            <w:r>
              <w:rPr>
                <w:lang w:val="en-US" w:eastAsia="en-GB"/>
              </w:rPr>
              <w:t>tiempo</w:t>
            </w:r>
            <w:proofErr w:type="spellEnd"/>
            <w:r w:rsidR="00D021B3" w:rsidRPr="00D021B3">
              <w:rPr>
                <w:lang w:val="en-US" w:eastAsia="en-GB"/>
              </w:rPr>
              <w:t>.</w:t>
            </w:r>
          </w:p>
          <w:p w14:paraId="34CB2E12" w14:textId="6CDC6F44" w:rsidR="006049C6" w:rsidRPr="000301C1" w:rsidRDefault="00CA08B4" w:rsidP="00725FA6">
            <w:pPr>
              <w:pStyle w:val="Prrafodelista"/>
              <w:numPr>
                <w:ilvl w:val="1"/>
                <w:numId w:val="8"/>
              </w:numPr>
              <w:spacing w:after="0" w:line="240" w:lineRule="auto"/>
              <w:ind w:left="708"/>
              <w:textAlignment w:val="baseline"/>
              <w:rPr>
                <w:rFonts w:asciiTheme="minorHAnsi" w:eastAsia="Times New Roman" w:hAnsiTheme="minorHAnsi" w:cstheme="minorHAnsi"/>
                <w:color w:val="266C9F"/>
                <w:lang w:val="en-US" w:eastAsia="en-GB"/>
              </w:rPr>
            </w:pPr>
            <w:r>
              <w:rPr>
                <w:lang w:val="en-US" w:eastAsia="en-GB"/>
              </w:rPr>
              <w:t xml:space="preserve">No </w:t>
            </w:r>
            <w:proofErr w:type="spellStart"/>
            <w:r>
              <w:rPr>
                <w:lang w:val="en-US" w:eastAsia="en-GB"/>
              </w:rPr>
              <w:t>te</w:t>
            </w:r>
            <w:proofErr w:type="spellEnd"/>
            <w:r>
              <w:rPr>
                <w:lang w:val="en-US" w:eastAsia="en-GB"/>
              </w:rPr>
              <w:t xml:space="preserve"> </w:t>
            </w:r>
            <w:proofErr w:type="spellStart"/>
            <w:r>
              <w:rPr>
                <w:lang w:val="en-US" w:eastAsia="en-GB"/>
              </w:rPr>
              <w:t>ayuda</w:t>
            </w:r>
            <w:proofErr w:type="spellEnd"/>
            <w:r>
              <w:rPr>
                <w:lang w:val="en-US" w:eastAsia="en-GB"/>
              </w:rPr>
              <w:t xml:space="preserve"> a </w:t>
            </w:r>
            <w:proofErr w:type="spellStart"/>
            <w:r>
              <w:rPr>
                <w:lang w:val="en-US" w:eastAsia="en-GB"/>
              </w:rPr>
              <w:t>controlar</w:t>
            </w:r>
            <w:proofErr w:type="spellEnd"/>
            <w:r>
              <w:rPr>
                <w:lang w:val="en-US" w:eastAsia="en-GB"/>
              </w:rPr>
              <w:t xml:space="preserve"> que </w:t>
            </w:r>
            <w:proofErr w:type="spellStart"/>
            <w:r>
              <w:rPr>
                <w:lang w:val="en-US" w:eastAsia="en-GB"/>
              </w:rPr>
              <w:t>haces</w:t>
            </w:r>
            <w:proofErr w:type="spellEnd"/>
            <w:r>
              <w:rPr>
                <w:lang w:val="en-US" w:eastAsia="en-GB"/>
              </w:rPr>
              <w:t xml:space="preserve"> con </w:t>
            </w:r>
            <w:proofErr w:type="spellStart"/>
            <w:r>
              <w:rPr>
                <w:lang w:val="en-US" w:eastAsia="en-GB"/>
              </w:rPr>
              <w:t>tu</w:t>
            </w:r>
            <w:proofErr w:type="spellEnd"/>
            <w:r>
              <w:rPr>
                <w:lang w:val="en-US" w:eastAsia="en-GB"/>
              </w:rPr>
              <w:t xml:space="preserve"> </w:t>
            </w:r>
            <w:proofErr w:type="spellStart"/>
            <w:r>
              <w:rPr>
                <w:lang w:val="en-US" w:eastAsia="en-GB"/>
              </w:rPr>
              <w:t>tiempo</w:t>
            </w:r>
            <w:proofErr w:type="spellEnd"/>
            <w:r>
              <w:rPr>
                <w:lang w:val="en-US" w:eastAsia="en-GB"/>
              </w:rPr>
              <w:t xml:space="preserve"> </w:t>
            </w:r>
            <w:proofErr w:type="spellStart"/>
            <w:r>
              <w:rPr>
                <w:lang w:val="en-US" w:eastAsia="en-GB"/>
              </w:rPr>
              <w:t>en</w:t>
            </w:r>
            <w:proofErr w:type="spellEnd"/>
            <w:r>
              <w:rPr>
                <w:lang w:val="en-US" w:eastAsia="en-GB"/>
              </w:rPr>
              <w:t xml:space="preserve"> </w:t>
            </w:r>
            <w:proofErr w:type="spellStart"/>
            <w:r>
              <w:rPr>
                <w:lang w:val="en-US" w:eastAsia="en-GB"/>
              </w:rPr>
              <w:t>realidad</w:t>
            </w:r>
            <w:proofErr w:type="spellEnd"/>
            <w:r>
              <w:rPr>
                <w:lang w:val="en-US" w:eastAsia="en-GB"/>
              </w:rPr>
              <w:t>.</w:t>
            </w:r>
          </w:p>
        </w:tc>
      </w:tr>
      <w:tr w:rsidR="006049C6"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6BB7D1DB" w:rsidR="006049C6" w:rsidRPr="005C508D" w:rsidRDefault="00402616">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 xml:space="preserve">Kit de </w:t>
            </w:r>
            <w:proofErr w:type="spellStart"/>
            <w:r>
              <w:rPr>
                <w:rFonts w:asciiTheme="minorHAnsi" w:hAnsiTheme="minorHAnsi" w:cstheme="minorHAnsi"/>
                <w:b/>
                <w:bCs/>
                <w:color w:val="FFFFFF" w:themeColor="background1"/>
                <w:lang w:val="en-US"/>
              </w:rPr>
              <w:t>herramientas</w:t>
            </w:r>
            <w:proofErr w:type="spellEnd"/>
            <w:r w:rsidR="006049C6" w:rsidRPr="005C508D">
              <w:rPr>
                <w:rFonts w:asciiTheme="minorHAnsi" w:hAnsiTheme="minorHAnsi" w:cstheme="minorHAnsi"/>
                <w:b/>
                <w:bCs/>
                <w:color w:val="FFFFFF" w:themeColor="background1"/>
                <w:lang w:val="en-US"/>
              </w:rPr>
              <w:t xml:space="preserve"> (</w:t>
            </w:r>
            <w:proofErr w:type="spellStart"/>
            <w:r w:rsidR="006049C6" w:rsidRPr="005C508D">
              <w:rPr>
                <w:rFonts w:asciiTheme="minorHAnsi" w:hAnsiTheme="minorHAnsi" w:cstheme="minorHAnsi"/>
                <w:b/>
                <w:bCs/>
                <w:color w:val="FFFFFF" w:themeColor="background1"/>
                <w:lang w:val="en-US"/>
              </w:rPr>
              <w:t>gu</w:t>
            </w:r>
            <w:r>
              <w:rPr>
                <w:rFonts w:asciiTheme="minorHAnsi" w:hAnsiTheme="minorHAnsi" w:cstheme="minorHAnsi"/>
                <w:b/>
                <w:bCs/>
                <w:color w:val="FFFFFF" w:themeColor="background1"/>
                <w:lang w:val="en-US"/>
              </w:rPr>
              <w:t>ías</w:t>
            </w:r>
            <w:proofErr w:type="spellEnd"/>
            <w:r w:rsidR="006049C6" w:rsidRPr="005C508D">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mejores</w:t>
            </w:r>
            <w:proofErr w:type="spellEnd"/>
            <w:r>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prácticas</w:t>
            </w:r>
            <w:proofErr w:type="spellEnd"/>
            <w:r w:rsidR="006049C6" w:rsidRPr="005C508D">
              <w:rPr>
                <w:rFonts w:asciiTheme="minorHAnsi" w:hAnsiTheme="minorHAnsi" w:cstheme="minorHAnsi"/>
                <w:b/>
                <w:bCs/>
                <w:color w:val="FFFFFF" w:themeColor="background1"/>
                <w:lang w:val="en-US"/>
              </w:rPr>
              <w:t xml:space="preserve">, checklist, </w:t>
            </w:r>
            <w:proofErr w:type="spellStart"/>
            <w:r w:rsidR="006049C6" w:rsidRPr="005C508D">
              <w:rPr>
                <w:rFonts w:asciiTheme="minorHAnsi" w:hAnsiTheme="minorHAnsi" w:cstheme="minorHAnsi"/>
                <w:b/>
                <w:bCs/>
                <w:color w:val="FFFFFF" w:themeColor="background1"/>
                <w:lang w:val="en-US"/>
              </w:rPr>
              <w:t>l</w:t>
            </w:r>
            <w:r>
              <w:rPr>
                <w:rFonts w:asciiTheme="minorHAnsi" w:hAnsiTheme="minorHAnsi" w:cstheme="minorHAnsi"/>
                <w:b/>
                <w:bCs/>
                <w:color w:val="FFFFFF" w:themeColor="background1"/>
                <w:lang w:val="en-US"/>
              </w:rPr>
              <w:t>ecciones</w:t>
            </w:r>
            <w:proofErr w:type="spellEnd"/>
            <w:r>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aprendidas</w:t>
            </w:r>
            <w:proofErr w:type="spellEnd"/>
            <w:r w:rsidR="006049C6" w:rsidRPr="005C508D">
              <w:rPr>
                <w:rFonts w:asciiTheme="minorHAnsi" w:hAnsiTheme="minorHAnsi" w:cstheme="minorHAnsi"/>
                <w:b/>
                <w:bCs/>
                <w:color w:val="FFFFFF" w:themeColor="background1"/>
                <w:lang w:val="en-US"/>
              </w:rPr>
              <w:t>…)</w:t>
            </w:r>
            <w:r w:rsidR="006049C6" w:rsidRPr="005C508D">
              <w:rPr>
                <w:rFonts w:asciiTheme="minorHAnsi" w:hAnsiTheme="minorHAnsi" w:cstheme="minorHAnsi"/>
                <w:b/>
                <w:bCs/>
                <w:color w:val="C00000"/>
                <w:lang w:val="en-US"/>
              </w:rPr>
              <w:t xml:space="preserve"> </w:t>
            </w:r>
            <w:r w:rsidR="00C05912">
              <w:rPr>
                <w:rFonts w:asciiTheme="minorHAnsi" w:hAnsiTheme="minorHAnsi" w:cstheme="minorHAnsi"/>
                <w:b/>
                <w:bCs/>
                <w:color w:val="C00000"/>
                <w:lang w:val="en-US"/>
              </w:rPr>
              <w:t>PARA SER USADO</w:t>
            </w:r>
            <w:r w:rsidR="006049C6" w:rsidRPr="005C508D">
              <w:rPr>
                <w:rFonts w:asciiTheme="minorHAnsi" w:hAnsiTheme="minorHAnsi" w:cstheme="minorHAnsi"/>
                <w:b/>
                <w:bCs/>
                <w:color w:val="C00000"/>
                <w:lang w:val="en-US"/>
              </w:rPr>
              <w:t xml:space="preserve"> </w:t>
            </w:r>
            <w:r w:rsidR="00C05912">
              <w:rPr>
                <w:rFonts w:asciiTheme="minorHAnsi" w:hAnsiTheme="minorHAnsi" w:cstheme="minorHAnsi"/>
                <w:b/>
                <w:bCs/>
                <w:color w:val="C00000"/>
                <w:lang w:val="en-US"/>
              </w:rPr>
              <w:t>POR</w:t>
            </w:r>
            <w:r w:rsidR="006049C6" w:rsidRPr="005C508D">
              <w:rPr>
                <w:rFonts w:asciiTheme="minorHAnsi" w:hAnsiTheme="minorHAnsi" w:cstheme="minorHAnsi"/>
                <w:b/>
                <w:bCs/>
                <w:color w:val="C00000"/>
                <w:lang w:val="en-US"/>
              </w:rPr>
              <w:t xml:space="preserve"> CTS / CAS</w:t>
            </w:r>
            <w:r w:rsidR="00C05912">
              <w:rPr>
                <w:rFonts w:asciiTheme="minorHAnsi" w:hAnsiTheme="minorHAnsi" w:cstheme="minorHAnsi"/>
                <w:b/>
                <w:bCs/>
                <w:color w:val="C00000"/>
                <w:lang w:val="en-US"/>
              </w:rPr>
              <w:t>O</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0F030729" w:rsidR="006049C6" w:rsidRPr="005C508D" w:rsidRDefault="006049C6">
            <w:pPr>
              <w:tabs>
                <w:tab w:val="left" w:pos="3516"/>
              </w:tabs>
              <w:rPr>
                <w:rFonts w:asciiTheme="minorHAnsi" w:hAnsiTheme="minorHAnsi" w:cstheme="minorHAnsi"/>
                <w:b/>
                <w:bCs/>
                <w:color w:val="FFFFFF" w:themeColor="background1"/>
                <w:lang w:val="en-US"/>
              </w:rPr>
            </w:pPr>
            <w:proofErr w:type="spellStart"/>
            <w:r w:rsidRPr="005C508D">
              <w:rPr>
                <w:rFonts w:asciiTheme="minorHAnsi" w:hAnsiTheme="minorHAnsi" w:cstheme="minorHAnsi"/>
                <w:b/>
                <w:bCs/>
                <w:color w:val="FFFFFF" w:themeColor="background1"/>
                <w:lang w:val="en-US"/>
              </w:rPr>
              <w:t>N</w:t>
            </w:r>
            <w:r w:rsidR="00C05912">
              <w:rPr>
                <w:rFonts w:asciiTheme="minorHAnsi" w:hAnsiTheme="minorHAnsi" w:cstheme="minorHAnsi"/>
                <w:b/>
                <w:bCs/>
                <w:color w:val="FFFFFF" w:themeColor="background1"/>
                <w:lang w:val="en-US"/>
              </w:rPr>
              <w:t>ombre</w:t>
            </w:r>
            <w:proofErr w:type="spellEnd"/>
            <w:r w:rsidRPr="005C508D">
              <w:rPr>
                <w:rFonts w:asciiTheme="minorHAnsi" w:hAnsiTheme="minorHAnsi" w:cstheme="minorHAnsi"/>
                <w:b/>
                <w:bCs/>
                <w:color w:val="FFFFFF" w:themeColor="background1"/>
                <w:lang w:val="en-US"/>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71CC0189" w:rsidR="006049C6" w:rsidRPr="005C508D" w:rsidRDefault="006049C6">
            <w:pPr>
              <w:tabs>
                <w:tab w:val="left" w:pos="3516"/>
              </w:tabs>
              <w:rPr>
                <w:rFonts w:asciiTheme="minorHAnsi" w:hAnsiTheme="minorHAnsi" w:cstheme="minorHAnsi"/>
                <w:b/>
                <w:bCs/>
                <w:color w:val="FFFFFF" w:themeColor="background1"/>
                <w:lang w:val="en-US"/>
              </w:rPr>
            </w:pPr>
            <w:proofErr w:type="spellStart"/>
            <w:r w:rsidRPr="005C508D">
              <w:rPr>
                <w:rFonts w:asciiTheme="minorHAnsi" w:hAnsiTheme="minorHAnsi" w:cstheme="minorHAnsi"/>
                <w:b/>
                <w:bCs/>
                <w:color w:val="FFFFFF" w:themeColor="background1"/>
                <w:lang w:val="en-US"/>
              </w:rPr>
              <w:t>Descri</w:t>
            </w:r>
            <w:r w:rsidR="00C05912">
              <w:rPr>
                <w:rFonts w:asciiTheme="minorHAnsi" w:hAnsiTheme="minorHAnsi" w:cstheme="minorHAnsi"/>
                <w:b/>
                <w:bCs/>
                <w:color w:val="FFFFFF" w:themeColor="background1"/>
                <w:lang w:val="en-US"/>
              </w:rPr>
              <w:t>pción</w:t>
            </w:r>
            <w:proofErr w:type="spellEnd"/>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161279"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6DCF9CA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528768EB" w:rsidR="006049C6" w:rsidRPr="005C508D" w:rsidRDefault="00C05912">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 xml:space="preserve">Enlaces de </w:t>
            </w:r>
            <w:proofErr w:type="spellStart"/>
            <w:r>
              <w:rPr>
                <w:rFonts w:asciiTheme="minorHAnsi" w:hAnsiTheme="minorHAnsi" w:cstheme="minorHAnsi"/>
                <w:b/>
                <w:bCs/>
                <w:color w:val="FFFFFF" w:themeColor="background1"/>
                <w:lang w:val="en-US"/>
              </w:rPr>
              <w:t>interés</w:t>
            </w:r>
            <w:proofErr w:type="spellEnd"/>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254D91DF"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w:t>
            </w:r>
            <w:r w:rsidR="00C05912">
              <w:rPr>
                <w:rFonts w:asciiTheme="minorHAnsi" w:eastAsia="Times New Roman" w:hAnsiTheme="minorHAnsi" w:cstheme="minorHAnsi"/>
                <w:b/>
                <w:bCs/>
                <w:color w:val="FFFFFF" w:themeColor="background1"/>
                <w:lang w:eastAsia="en-GB"/>
              </w:rPr>
              <w:t>curso</w:t>
            </w:r>
            <w:r w:rsidRPr="005C508D">
              <w:rPr>
                <w:rFonts w:asciiTheme="minorHAnsi" w:eastAsia="Times New Roman" w:hAnsiTheme="minorHAnsi" w:cstheme="minorHAnsi"/>
                <w:b/>
                <w:bCs/>
                <w:color w:val="FFFFFF" w:themeColor="background1"/>
                <w:lang w:eastAsia="en-GB"/>
              </w:rPr>
              <w:t xml:space="preserve">s (videos, </w:t>
            </w:r>
            <w:r w:rsidR="00C05912">
              <w:rPr>
                <w:rFonts w:asciiTheme="minorHAnsi" w:eastAsia="Times New Roman" w:hAnsiTheme="minorHAnsi" w:cstheme="minorHAnsi"/>
                <w:b/>
                <w:bCs/>
                <w:color w:val="FFFFFF" w:themeColor="background1"/>
                <w:lang w:eastAsia="en-GB"/>
              </w:rPr>
              <w:t>enlaces de referencia</w:t>
            </w:r>
            <w:r w:rsidRPr="005C508D">
              <w:rPr>
                <w:rFonts w:asciiTheme="minorHAnsi" w:eastAsia="Times New Roman" w:hAnsiTheme="minorHAnsi" w:cstheme="minorHAnsi"/>
                <w:b/>
                <w:bCs/>
                <w:color w:val="FFFFFF" w:themeColor="background1"/>
                <w:lang w:eastAsia="en-GB"/>
              </w:rPr>
              <w:t>)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C0413" w14:textId="77777777" w:rsidR="009B5065" w:rsidRDefault="00F84684" w:rsidP="009A22EE">
            <w:pPr>
              <w:rPr>
                <w:rFonts w:asciiTheme="minorHAnsi" w:hAnsiTheme="minorHAnsi" w:cstheme="minorHAnsi"/>
                <w:color w:val="1F3864" w:themeColor="accent1" w:themeShade="80"/>
                <w:lang w:val="es-ES"/>
              </w:rPr>
            </w:pPr>
            <w:hyperlink r:id="rId7" w:history="1">
              <w:r w:rsidR="009B5065" w:rsidRPr="00706AE6">
                <w:rPr>
                  <w:rStyle w:val="Hipervnculo"/>
                  <w:rFonts w:asciiTheme="minorHAnsi" w:hAnsiTheme="minorHAnsi" w:cstheme="minorHAnsi"/>
                  <w:lang w:val="es-ES"/>
                </w:rPr>
                <w:t>https://www.youtube.com/watch?v=8ZPSJ4vZK5c&amp;ab_channel=TheAudiopedia</w:t>
              </w:r>
            </w:hyperlink>
          </w:p>
          <w:p w14:paraId="5D6520D2" w14:textId="77777777" w:rsidR="009B5065" w:rsidRPr="009B5065" w:rsidRDefault="00F84684" w:rsidP="009B5065">
            <w:pPr>
              <w:rPr>
                <w:rFonts w:asciiTheme="minorHAnsi" w:hAnsiTheme="minorHAnsi" w:cstheme="minorHAnsi"/>
                <w:color w:val="1F3864" w:themeColor="accent1" w:themeShade="80"/>
                <w:lang w:val="es-ES"/>
              </w:rPr>
            </w:pPr>
            <w:hyperlink r:id="rId8" w:history="1">
              <w:r w:rsidR="009B5065" w:rsidRPr="009B5065">
                <w:rPr>
                  <w:rStyle w:val="Hipervnculo"/>
                  <w:rFonts w:asciiTheme="minorHAnsi" w:hAnsiTheme="minorHAnsi" w:cstheme="minorHAnsi"/>
                  <w:lang w:val="es-ES"/>
                </w:rPr>
                <w:t>https://www.youtube.com/watch?v=vBjA6QZbCoY&amp;ab_channel=Lana</w:t>
              </w:r>
            </w:hyperlink>
          </w:p>
          <w:p w14:paraId="0BA902EA" w14:textId="77777777" w:rsidR="009B5065" w:rsidRPr="009B5065" w:rsidRDefault="00F84684" w:rsidP="009B5065">
            <w:pPr>
              <w:rPr>
                <w:rFonts w:asciiTheme="minorHAnsi" w:hAnsiTheme="minorHAnsi" w:cstheme="minorHAnsi"/>
                <w:color w:val="1F3864" w:themeColor="accent1" w:themeShade="80"/>
                <w:lang w:val="es-ES"/>
              </w:rPr>
            </w:pPr>
            <w:hyperlink r:id="rId9" w:history="1">
              <w:r w:rsidR="009B5065" w:rsidRPr="009B5065">
                <w:rPr>
                  <w:rStyle w:val="Hipervnculo"/>
                  <w:rFonts w:asciiTheme="minorHAnsi" w:hAnsiTheme="minorHAnsi" w:cstheme="minorHAnsi"/>
                  <w:lang w:val="es-ES"/>
                </w:rPr>
                <w:t>https://www.youtube.com/watch?v=dBtbzfALQWY&amp;ab_channel=Connecteam</w:t>
              </w:r>
            </w:hyperlink>
          </w:p>
          <w:p w14:paraId="6DE190B0" w14:textId="77777777" w:rsidR="00FD3D40" w:rsidRPr="008F291A" w:rsidRDefault="00FD3D40" w:rsidP="009A22EE">
            <w:pPr>
              <w:rPr>
                <w:rFonts w:asciiTheme="minorHAnsi" w:hAnsiTheme="minorHAnsi" w:cstheme="minorHAnsi"/>
                <w:color w:val="1F3864" w:themeColor="accent1" w:themeShade="80"/>
                <w:lang w:val="es-ES"/>
              </w:rPr>
            </w:pPr>
          </w:p>
        </w:tc>
      </w:tr>
      <w:tr w:rsidR="006049C6"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5958FCAD" w:rsidR="006049C6" w:rsidRPr="005C508D" w:rsidRDefault="00C05912">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w:t>
            </w:r>
            <w:r w:rsidR="006049C6" w:rsidRPr="005C508D">
              <w:rPr>
                <w:rFonts w:asciiTheme="minorHAnsi" w:eastAsia="Times New Roman" w:hAnsiTheme="minorHAnsi" w:cstheme="minorHAnsi"/>
                <w:b/>
                <w:bCs/>
                <w:color w:val="FFFFFF" w:themeColor="background1"/>
                <w:lang w:eastAsia="en-GB"/>
              </w:rPr>
              <w:t>aterial</w:t>
            </w:r>
            <w:r>
              <w:rPr>
                <w:rFonts w:asciiTheme="minorHAnsi" w:eastAsia="Times New Roman" w:hAnsiTheme="minorHAnsi" w:cstheme="minorHAnsi"/>
                <w:b/>
                <w:bCs/>
                <w:color w:val="FFFFFF" w:themeColor="background1"/>
                <w:lang w:eastAsia="en-GB"/>
              </w:rPr>
              <w:t xml:space="preserve"> relacionado</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0C952A" w14:textId="77777777" w:rsidR="00FD3D40" w:rsidRDefault="008F291A">
            <w:pPr>
              <w:rPr>
                <w:rFonts w:asciiTheme="minorHAnsi" w:hAnsiTheme="minorHAnsi" w:cstheme="minorHAnsi"/>
                <w:color w:val="1F3864" w:themeColor="accent1" w:themeShade="80"/>
                <w:lang w:val="es-ES"/>
              </w:rPr>
            </w:pPr>
            <w:proofErr w:type="spellStart"/>
            <w:r w:rsidRPr="008F291A">
              <w:rPr>
                <w:rFonts w:asciiTheme="minorHAnsi" w:hAnsiTheme="minorHAnsi" w:cstheme="minorHAnsi"/>
                <w:color w:val="1F3864" w:themeColor="accent1" w:themeShade="80"/>
                <w:lang w:val="es-ES"/>
              </w:rPr>
              <w:t>Burroni</w:t>
            </w:r>
            <w:proofErr w:type="spellEnd"/>
            <w:r w:rsidRPr="008F291A">
              <w:rPr>
                <w:rFonts w:asciiTheme="minorHAnsi" w:hAnsiTheme="minorHAnsi" w:cstheme="minorHAnsi"/>
                <w:color w:val="1F3864" w:themeColor="accent1" w:themeShade="80"/>
                <w:lang w:val="es-ES"/>
              </w:rPr>
              <w:t xml:space="preserve">, L., &amp; </w:t>
            </w:r>
            <w:proofErr w:type="spellStart"/>
            <w:r w:rsidRPr="008F291A">
              <w:rPr>
                <w:rFonts w:asciiTheme="minorHAnsi" w:hAnsiTheme="minorHAnsi" w:cstheme="minorHAnsi"/>
                <w:color w:val="1F3864" w:themeColor="accent1" w:themeShade="80"/>
                <w:lang w:val="es-ES"/>
              </w:rPr>
              <w:t>Keune</w:t>
            </w:r>
            <w:proofErr w:type="spellEnd"/>
            <w:r w:rsidRPr="008F291A">
              <w:rPr>
                <w:rFonts w:asciiTheme="minorHAnsi" w:hAnsiTheme="minorHAnsi" w:cstheme="minorHAnsi"/>
                <w:color w:val="1F3864" w:themeColor="accent1" w:themeShade="80"/>
                <w:lang w:val="es-ES"/>
              </w:rPr>
              <w:t xml:space="preserve">, M. (2011). </w:t>
            </w:r>
            <w:proofErr w:type="spellStart"/>
            <w:r w:rsidRPr="008F291A">
              <w:rPr>
                <w:rFonts w:asciiTheme="minorHAnsi" w:hAnsiTheme="minorHAnsi" w:cstheme="minorHAnsi"/>
                <w:color w:val="1F3864" w:themeColor="accent1" w:themeShade="80"/>
                <w:lang w:val="es-ES"/>
              </w:rPr>
              <w:t>Flexicurity</w:t>
            </w:r>
            <w:proofErr w:type="spellEnd"/>
            <w:r w:rsidRPr="008F291A">
              <w:rPr>
                <w:rFonts w:asciiTheme="minorHAnsi" w:hAnsiTheme="minorHAnsi" w:cstheme="minorHAnsi"/>
                <w:color w:val="1F3864" w:themeColor="accent1" w:themeShade="80"/>
                <w:lang w:val="es-ES"/>
              </w:rPr>
              <w:t xml:space="preserve">: A conceptual critique. </w:t>
            </w:r>
            <w:proofErr w:type="spellStart"/>
            <w:r w:rsidRPr="008F291A">
              <w:rPr>
                <w:rFonts w:asciiTheme="minorHAnsi" w:hAnsiTheme="minorHAnsi" w:cstheme="minorHAnsi"/>
                <w:color w:val="1F3864" w:themeColor="accent1" w:themeShade="80"/>
                <w:lang w:val="es-ES"/>
              </w:rPr>
              <w:t>European</w:t>
            </w:r>
            <w:proofErr w:type="spellEnd"/>
            <w:r w:rsidRPr="008F291A">
              <w:rPr>
                <w:rFonts w:asciiTheme="minorHAnsi" w:hAnsiTheme="minorHAnsi" w:cstheme="minorHAnsi"/>
                <w:color w:val="1F3864" w:themeColor="accent1" w:themeShade="80"/>
                <w:lang w:val="es-ES"/>
              </w:rPr>
              <w:t xml:space="preserve"> </w:t>
            </w:r>
            <w:proofErr w:type="spellStart"/>
            <w:r w:rsidRPr="008F291A">
              <w:rPr>
                <w:rFonts w:asciiTheme="minorHAnsi" w:hAnsiTheme="minorHAnsi" w:cstheme="minorHAnsi"/>
                <w:color w:val="1F3864" w:themeColor="accent1" w:themeShade="80"/>
                <w:lang w:val="es-ES"/>
              </w:rPr>
              <w:t>Journal</w:t>
            </w:r>
            <w:proofErr w:type="spellEnd"/>
            <w:r w:rsidRPr="008F291A">
              <w:rPr>
                <w:rFonts w:asciiTheme="minorHAnsi" w:hAnsiTheme="minorHAnsi" w:cstheme="minorHAnsi"/>
                <w:color w:val="1F3864" w:themeColor="accent1" w:themeShade="80"/>
                <w:lang w:val="es-ES"/>
              </w:rPr>
              <w:t xml:space="preserve"> </w:t>
            </w:r>
            <w:proofErr w:type="spellStart"/>
            <w:r w:rsidRPr="008F291A">
              <w:rPr>
                <w:rFonts w:asciiTheme="minorHAnsi" w:hAnsiTheme="minorHAnsi" w:cstheme="minorHAnsi"/>
                <w:color w:val="1F3864" w:themeColor="accent1" w:themeShade="80"/>
                <w:lang w:val="es-ES"/>
              </w:rPr>
              <w:t>of</w:t>
            </w:r>
            <w:proofErr w:type="spellEnd"/>
            <w:r w:rsidRPr="008F291A">
              <w:rPr>
                <w:rFonts w:asciiTheme="minorHAnsi" w:hAnsiTheme="minorHAnsi" w:cstheme="minorHAnsi"/>
                <w:color w:val="1F3864" w:themeColor="accent1" w:themeShade="80"/>
                <w:lang w:val="es-ES"/>
              </w:rPr>
              <w:t xml:space="preserve"> Industrial </w:t>
            </w:r>
            <w:proofErr w:type="spellStart"/>
            <w:r w:rsidRPr="008F291A">
              <w:rPr>
                <w:rFonts w:asciiTheme="minorHAnsi" w:hAnsiTheme="minorHAnsi" w:cstheme="minorHAnsi"/>
                <w:color w:val="1F3864" w:themeColor="accent1" w:themeShade="80"/>
                <w:lang w:val="es-ES"/>
              </w:rPr>
              <w:t>Relations</w:t>
            </w:r>
            <w:proofErr w:type="spellEnd"/>
            <w:r w:rsidRPr="008F291A">
              <w:rPr>
                <w:rFonts w:asciiTheme="minorHAnsi" w:hAnsiTheme="minorHAnsi" w:cstheme="minorHAnsi"/>
                <w:color w:val="1F3864" w:themeColor="accent1" w:themeShade="80"/>
                <w:lang w:val="es-ES"/>
              </w:rPr>
              <w:t>, 17(1), 75-91.</w:t>
            </w:r>
          </w:p>
          <w:p w14:paraId="75C359FD" w14:textId="77777777" w:rsidR="009D4595" w:rsidRPr="005C508D" w:rsidRDefault="009D4595">
            <w:pPr>
              <w:rPr>
                <w:rFonts w:asciiTheme="minorHAnsi" w:hAnsiTheme="minorHAnsi" w:cstheme="minorHAnsi"/>
                <w:color w:val="1F3864" w:themeColor="accent1" w:themeShade="80"/>
                <w:lang w:val="es-ES"/>
              </w:rPr>
            </w:pPr>
            <w:r w:rsidRPr="009D4595">
              <w:rPr>
                <w:rFonts w:asciiTheme="minorHAnsi" w:hAnsiTheme="minorHAnsi" w:cstheme="minorHAnsi"/>
                <w:color w:val="1F3864" w:themeColor="accent1" w:themeShade="80"/>
                <w:lang w:val="es-ES"/>
              </w:rPr>
              <w:t xml:space="preserve">Sultana, R.G., 2012. </w:t>
            </w:r>
            <w:proofErr w:type="spellStart"/>
            <w:r w:rsidRPr="009D4595">
              <w:rPr>
                <w:rFonts w:asciiTheme="minorHAnsi" w:hAnsiTheme="minorHAnsi" w:cstheme="minorHAnsi"/>
                <w:color w:val="1F3864" w:themeColor="accent1" w:themeShade="80"/>
                <w:lang w:val="es-ES"/>
              </w:rPr>
              <w:t>Flexicurity</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Implications</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for</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lifelong</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career</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guidance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The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European</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Lifelong</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Guidance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Policy</w:t>
            </w:r>
            <w:proofErr w:type="spellEnd"/>
            <w:r w:rsidRPr="009D4595">
              <w:rPr>
                <w:rFonts w:asciiTheme="minorHAnsi" w:hAnsiTheme="minorHAnsi" w:cstheme="minorHAnsi"/>
                <w:color w:val="1F3864" w:themeColor="accent1" w:themeShade="80"/>
                <w:lang w:val="es-ES"/>
              </w:rPr>
              <w:t xml:space="preserve"> Network.</w:t>
            </w:r>
          </w:p>
        </w:tc>
      </w:tr>
      <w:tr w:rsidR="006049C6"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72A43D62"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PPT</w:t>
            </w:r>
            <w:r w:rsidR="00C05912">
              <w:rPr>
                <w:rFonts w:asciiTheme="minorHAnsi" w:eastAsia="Times New Roman" w:hAnsiTheme="minorHAnsi" w:cstheme="minorHAnsi"/>
                <w:b/>
                <w:bCs/>
                <w:color w:val="FFFFFF" w:themeColor="background1"/>
                <w:lang w:eastAsia="en-GB"/>
              </w:rPr>
              <w:t xml:space="preserve"> relacionado</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662E2FDB"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w:t>
            </w:r>
            <w:r w:rsidR="00C05912">
              <w:rPr>
                <w:rFonts w:asciiTheme="minorHAnsi" w:eastAsia="Times New Roman" w:hAnsiTheme="minorHAnsi" w:cstheme="minorHAnsi"/>
                <w:b/>
                <w:bCs/>
                <w:color w:val="FFFFFF" w:themeColor="background1"/>
                <w:lang w:eastAsia="en-GB"/>
              </w:rPr>
              <w:t>rafía</w:t>
            </w:r>
            <w:r w:rsidRPr="005C508D">
              <w:rPr>
                <w:rFonts w:asciiTheme="minorHAnsi" w:eastAsia="Times New Roman" w:hAnsiTheme="minorHAnsi" w:cstheme="minorHAnsi"/>
                <w:b/>
                <w:bCs/>
                <w:color w:val="FFFFFF" w:themeColor="background1"/>
                <w:lang w:eastAsia="en-GB"/>
              </w:rPr>
              <w:t>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049E4" w14:textId="77777777" w:rsidR="002C2976" w:rsidRPr="002C2976"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Burroni</w:t>
            </w:r>
            <w:proofErr w:type="spellEnd"/>
            <w:r w:rsidRPr="002C2976">
              <w:rPr>
                <w:rFonts w:asciiTheme="minorHAnsi" w:hAnsiTheme="minorHAnsi" w:cstheme="minorHAnsi"/>
                <w:color w:val="1F3864" w:themeColor="accent1" w:themeShade="80"/>
                <w:lang w:val="es-ES"/>
              </w:rPr>
              <w:t xml:space="preserve">, L., &amp; </w:t>
            </w:r>
            <w:proofErr w:type="spellStart"/>
            <w:r w:rsidRPr="002C2976">
              <w:rPr>
                <w:rFonts w:asciiTheme="minorHAnsi" w:hAnsiTheme="minorHAnsi" w:cstheme="minorHAnsi"/>
                <w:color w:val="1F3864" w:themeColor="accent1" w:themeShade="80"/>
                <w:lang w:val="es-ES"/>
              </w:rPr>
              <w:t>Keune</w:t>
            </w:r>
            <w:proofErr w:type="spellEnd"/>
            <w:r w:rsidRPr="002C2976">
              <w:rPr>
                <w:rFonts w:asciiTheme="minorHAnsi" w:hAnsiTheme="minorHAnsi" w:cstheme="minorHAnsi"/>
                <w:color w:val="1F3864" w:themeColor="accent1" w:themeShade="80"/>
                <w:lang w:val="es-ES"/>
              </w:rPr>
              <w:t xml:space="preserve">, M. (2011). </w:t>
            </w:r>
            <w:proofErr w:type="spellStart"/>
            <w:r w:rsidRPr="002C2976">
              <w:rPr>
                <w:rFonts w:asciiTheme="minorHAnsi" w:hAnsiTheme="minorHAnsi" w:cstheme="minorHAnsi"/>
                <w:color w:val="1F3864" w:themeColor="accent1" w:themeShade="80"/>
                <w:lang w:val="es-ES"/>
              </w:rPr>
              <w:t>Flexicurity</w:t>
            </w:r>
            <w:proofErr w:type="spellEnd"/>
            <w:r w:rsidRPr="002C2976">
              <w:rPr>
                <w:rFonts w:asciiTheme="minorHAnsi" w:hAnsiTheme="minorHAnsi" w:cstheme="minorHAnsi"/>
                <w:color w:val="1F3864" w:themeColor="accent1" w:themeShade="80"/>
                <w:lang w:val="es-ES"/>
              </w:rPr>
              <w:t xml:space="preserve">: A conceptual critique. </w:t>
            </w:r>
            <w:proofErr w:type="spellStart"/>
            <w:r w:rsidRPr="002C2976">
              <w:rPr>
                <w:rFonts w:asciiTheme="minorHAnsi" w:hAnsiTheme="minorHAnsi" w:cstheme="minorHAnsi"/>
                <w:color w:val="1F3864" w:themeColor="accent1" w:themeShade="80"/>
                <w:lang w:val="es-ES"/>
              </w:rPr>
              <w:t>European</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Journal</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of</w:t>
            </w:r>
            <w:proofErr w:type="spellEnd"/>
            <w:r w:rsidRPr="002C2976">
              <w:rPr>
                <w:rFonts w:asciiTheme="minorHAnsi" w:hAnsiTheme="minorHAnsi" w:cstheme="minorHAnsi"/>
                <w:color w:val="1F3864" w:themeColor="accent1" w:themeShade="80"/>
                <w:lang w:val="es-ES"/>
              </w:rPr>
              <w:t xml:space="preserve"> Industrial </w:t>
            </w:r>
            <w:proofErr w:type="spellStart"/>
            <w:r w:rsidRPr="002C2976">
              <w:rPr>
                <w:rFonts w:asciiTheme="minorHAnsi" w:hAnsiTheme="minorHAnsi" w:cstheme="minorHAnsi"/>
                <w:color w:val="1F3864" w:themeColor="accent1" w:themeShade="80"/>
                <w:lang w:val="es-ES"/>
              </w:rPr>
              <w:t>Relations</w:t>
            </w:r>
            <w:proofErr w:type="spellEnd"/>
            <w:r w:rsidRPr="002C2976">
              <w:rPr>
                <w:rFonts w:asciiTheme="minorHAnsi" w:hAnsiTheme="minorHAnsi" w:cstheme="minorHAnsi"/>
                <w:color w:val="1F3864" w:themeColor="accent1" w:themeShade="80"/>
                <w:lang w:val="es-ES"/>
              </w:rPr>
              <w:t>, 17(1), 75-91.</w:t>
            </w:r>
          </w:p>
          <w:p w14:paraId="3A2F616E" w14:textId="77777777" w:rsidR="006049C6"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 xml:space="preserve">Sultana, R.G., 2012. </w:t>
            </w:r>
            <w:proofErr w:type="spellStart"/>
            <w:r w:rsidRPr="002C2976">
              <w:rPr>
                <w:rFonts w:asciiTheme="minorHAnsi" w:hAnsiTheme="minorHAnsi" w:cstheme="minorHAnsi"/>
                <w:color w:val="1F3864" w:themeColor="accent1" w:themeShade="80"/>
                <w:lang w:val="es-ES"/>
              </w:rPr>
              <w:t>Flexicurity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Implications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for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lifelong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career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guidance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The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European</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Lifelong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Guidance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Policy</w:t>
            </w:r>
            <w:proofErr w:type="spellEnd"/>
            <w:r w:rsidRPr="002C2976">
              <w:rPr>
                <w:rFonts w:asciiTheme="minorHAnsi" w:hAnsiTheme="minorHAnsi" w:cstheme="minorHAnsi"/>
                <w:color w:val="1F3864" w:themeColor="accent1" w:themeShade="80"/>
                <w:lang w:val="es-ES"/>
              </w:rPr>
              <w:t xml:space="preserve"> Network.</w:t>
            </w:r>
          </w:p>
          <w:p w14:paraId="46B99C3E" w14:textId="77777777" w:rsidR="002C2976"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Hallencreutz</w:t>
            </w:r>
            <w:proofErr w:type="spellEnd"/>
            <w:r w:rsidRPr="002C2976">
              <w:rPr>
                <w:rFonts w:asciiTheme="minorHAnsi" w:hAnsiTheme="minorHAnsi" w:cstheme="minorHAnsi"/>
                <w:color w:val="1F3864" w:themeColor="accent1" w:themeShade="80"/>
                <w:lang w:val="es-ES"/>
              </w:rPr>
              <w:t xml:space="preserve">, J. and </w:t>
            </w:r>
            <w:proofErr w:type="spellStart"/>
            <w:r w:rsidRPr="002C2976">
              <w:rPr>
                <w:rFonts w:asciiTheme="minorHAnsi" w:hAnsiTheme="minorHAnsi" w:cstheme="minorHAnsi"/>
                <w:color w:val="1F3864" w:themeColor="accent1" w:themeShade="80"/>
                <w:lang w:val="es-ES"/>
              </w:rPr>
              <w:t>Parmler</w:t>
            </w:r>
            <w:proofErr w:type="spellEnd"/>
            <w:r w:rsidRPr="002C2976">
              <w:rPr>
                <w:rFonts w:asciiTheme="minorHAnsi" w:hAnsiTheme="minorHAnsi" w:cstheme="minorHAnsi"/>
                <w:color w:val="1F3864" w:themeColor="accent1" w:themeShade="80"/>
                <w:lang w:val="es-ES"/>
              </w:rPr>
              <w:t xml:space="preserve">, J., 2021. </w:t>
            </w:r>
            <w:proofErr w:type="spellStart"/>
            <w:r w:rsidRPr="002C2976">
              <w:rPr>
                <w:rFonts w:asciiTheme="minorHAnsi" w:hAnsiTheme="minorHAnsi" w:cstheme="minorHAnsi"/>
                <w:color w:val="1F3864" w:themeColor="accent1" w:themeShade="80"/>
                <w:lang w:val="es-ES"/>
              </w:rPr>
              <w:t>Important</w:t>
            </w:r>
            <w:proofErr w:type="spellEnd"/>
            <w:r w:rsidRPr="002C2976">
              <w:rPr>
                <w:rFonts w:asciiTheme="minorHAnsi" w:hAnsiTheme="minorHAnsi" w:cstheme="minorHAnsi"/>
                <w:color w:val="1F3864" w:themeColor="accent1" w:themeShade="80"/>
                <w:lang w:val="es-ES"/>
              </w:rPr>
              <w:t xml:space="preserve"> drivers </w:t>
            </w:r>
            <w:proofErr w:type="spellStart"/>
            <w:r w:rsidRPr="002C2976">
              <w:rPr>
                <w:rFonts w:asciiTheme="minorHAnsi" w:hAnsiTheme="minorHAnsi" w:cstheme="minorHAnsi"/>
                <w:color w:val="1F3864" w:themeColor="accent1" w:themeShade="80"/>
                <w:lang w:val="es-ES"/>
              </w:rPr>
              <w:t>for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customer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satisfaction</w:t>
            </w:r>
            <w:proofErr w:type="spellEnd"/>
            <w:r w:rsidRPr="002C2976">
              <w:rPr>
                <w:rFonts w:asciiTheme="minorHAnsi" w:hAnsiTheme="minorHAnsi" w:cstheme="minorHAnsi"/>
                <w:color w:val="1F3864" w:themeColor="accent1" w:themeShade="80"/>
                <w:lang w:val="es-ES"/>
              </w:rPr>
              <w:t>–</w:t>
            </w:r>
            <w:proofErr w:type="spellStart"/>
            <w:r w:rsidRPr="002C2976">
              <w:rPr>
                <w:rFonts w:asciiTheme="minorHAnsi" w:hAnsiTheme="minorHAnsi" w:cstheme="minorHAnsi"/>
                <w:color w:val="1F3864" w:themeColor="accent1" w:themeShade="80"/>
                <w:lang w:val="es-ES"/>
              </w:rPr>
              <w:t>from</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product</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focus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to</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image</w:t>
            </w:r>
            <w:proofErr w:type="spellEnd"/>
            <w:r w:rsidRPr="002C2976">
              <w:rPr>
                <w:rFonts w:asciiTheme="minorHAnsi" w:hAnsiTheme="minorHAnsi" w:cstheme="minorHAnsi"/>
                <w:color w:val="1F3864" w:themeColor="accent1" w:themeShade="80"/>
                <w:lang w:val="es-ES"/>
              </w:rPr>
              <w:t xml:space="preserve"> and </w:t>
            </w:r>
            <w:proofErr w:type="spellStart"/>
            <w:r w:rsidRPr="002C2976">
              <w:rPr>
                <w:rFonts w:asciiTheme="minorHAnsi" w:hAnsiTheme="minorHAnsi" w:cstheme="minorHAnsi"/>
                <w:color w:val="1F3864" w:themeColor="accent1" w:themeShade="80"/>
                <w:lang w:val="es-ES"/>
              </w:rPr>
              <w:t>service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quality</w:t>
            </w:r>
            <w:proofErr w:type="spellEnd"/>
            <w:r w:rsidRPr="002C2976">
              <w:rPr>
                <w:rFonts w:asciiTheme="minorHAnsi" w:hAnsiTheme="minorHAnsi" w:cstheme="minorHAnsi"/>
                <w:color w:val="1F3864" w:themeColor="accent1" w:themeShade="80"/>
                <w:lang w:val="es-ES"/>
              </w:rPr>
              <w:t xml:space="preserve">. </w:t>
            </w:r>
            <w:proofErr w:type="gramStart"/>
            <w:r w:rsidRPr="002C2976">
              <w:rPr>
                <w:rFonts w:asciiTheme="minorHAnsi" w:hAnsiTheme="minorHAnsi" w:cstheme="minorHAnsi"/>
                <w:color w:val="1F3864" w:themeColor="accent1" w:themeShade="80"/>
                <w:lang w:val="es-ES"/>
              </w:rPr>
              <w:t>Total</w:t>
            </w:r>
            <w:proofErr w:type="gram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quality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management</w:t>
            </w:r>
            <w:proofErr w:type="spellEnd"/>
            <w:r w:rsidRPr="002C2976">
              <w:rPr>
                <w:rFonts w:asciiTheme="minorHAnsi" w:hAnsiTheme="minorHAnsi" w:cstheme="minorHAnsi"/>
                <w:color w:val="1F3864" w:themeColor="accent1" w:themeShade="80"/>
                <w:lang w:val="es-ES"/>
              </w:rPr>
              <w:t xml:space="preserve"> &amp; </w:t>
            </w:r>
            <w:proofErr w:type="spellStart"/>
            <w:r w:rsidRPr="002C2976">
              <w:rPr>
                <w:rFonts w:asciiTheme="minorHAnsi" w:hAnsiTheme="minorHAnsi" w:cstheme="minorHAnsi"/>
                <w:color w:val="1F3864" w:themeColor="accent1" w:themeShade="80"/>
                <w:lang w:val="es-ES"/>
              </w:rPr>
              <w:t>business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excellence</w:t>
            </w:r>
            <w:proofErr w:type="spellEnd"/>
            <w:r w:rsidRPr="002C2976">
              <w:rPr>
                <w:rFonts w:asciiTheme="minorHAnsi" w:hAnsiTheme="minorHAnsi" w:cstheme="minorHAnsi"/>
                <w:color w:val="1F3864" w:themeColor="accent1" w:themeShade="80"/>
                <w:lang w:val="es-ES"/>
              </w:rPr>
              <w:t>, 32(5-6), pp.501-510.</w:t>
            </w:r>
          </w:p>
          <w:p w14:paraId="59ABDADA" w14:textId="77777777" w:rsidR="002C2976" w:rsidRPr="005C508D"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Kubiak</w:t>
            </w:r>
            <w:proofErr w:type="spellEnd"/>
            <w:r w:rsidRPr="002C2976">
              <w:rPr>
                <w:rFonts w:asciiTheme="minorHAnsi" w:hAnsiTheme="minorHAnsi" w:cstheme="minorHAnsi"/>
                <w:color w:val="1F3864" w:themeColor="accent1" w:themeShade="80"/>
                <w:lang w:val="es-ES"/>
              </w:rPr>
              <w:t xml:space="preserve">, E., 2020. </w:t>
            </w:r>
            <w:proofErr w:type="spellStart"/>
            <w:r w:rsidRPr="002C2976">
              <w:rPr>
                <w:rFonts w:asciiTheme="minorHAnsi" w:hAnsiTheme="minorHAnsi" w:cstheme="minorHAnsi"/>
                <w:color w:val="1F3864" w:themeColor="accent1" w:themeShade="80"/>
                <w:lang w:val="es-ES"/>
              </w:rPr>
              <w:t>Increasing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perceived</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work</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meaningfulness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by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implementing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psychological</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need-satisfying</w:t>
            </w:r>
            <w:proofErr w:type="spellEnd"/>
            <w:r w:rsidRPr="002C2976">
              <w:rPr>
                <w:rFonts w:asciiTheme="minorHAnsi" w:hAnsiTheme="minorHAnsi" w:cstheme="minorHAnsi"/>
                <w:color w:val="1F3864" w:themeColor="accent1" w:themeShade="80"/>
                <w:lang w:val="es-ES"/>
              </w:rPr>
              <w:t xml:space="preserve"> performance </w:t>
            </w:r>
            <w:proofErr w:type="spellStart"/>
            <w:r w:rsidRPr="002C2976">
              <w:rPr>
                <w:rFonts w:asciiTheme="minorHAnsi" w:hAnsiTheme="minorHAnsi" w:cstheme="minorHAnsi"/>
                <w:color w:val="1F3864" w:themeColor="accent1" w:themeShade="80"/>
                <w:lang w:val="es-ES"/>
              </w:rPr>
              <w:t>management</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practices</w:t>
            </w:r>
            <w:proofErr w:type="spellEnd"/>
            <w:r w:rsidRPr="002C2976">
              <w:rPr>
                <w:rFonts w:asciiTheme="minorHAnsi" w:hAnsiTheme="minorHAnsi" w:cstheme="minorHAnsi"/>
                <w:color w:val="1F3864" w:themeColor="accent1" w:themeShade="80"/>
                <w:lang w:val="es-ES"/>
              </w:rPr>
              <w:t xml:space="preserve">. Human </w:t>
            </w:r>
            <w:proofErr w:type="spellStart"/>
            <w:r w:rsidRPr="002C2976">
              <w:rPr>
                <w:rFonts w:asciiTheme="minorHAnsi" w:hAnsiTheme="minorHAnsi" w:cstheme="minorHAnsi"/>
                <w:color w:val="1F3864" w:themeColor="accent1" w:themeShade="80"/>
                <w:lang w:val="es-ES"/>
              </w:rPr>
              <w:t>Resource</w:t>
            </w:r>
            <w:proofErr w:type="spellEnd"/>
            <w:r w:rsidRPr="002C2976">
              <w:rPr>
                <w:rFonts w:asciiTheme="minorHAnsi" w:hAnsiTheme="minorHAnsi" w:cstheme="minorHAnsi"/>
                <w:color w:val="1F3864" w:themeColor="accent1" w:themeShade="80"/>
                <w:lang w:val="es-ES"/>
              </w:rPr>
              <w:t xml:space="preserve"> Management </w:t>
            </w:r>
            <w:proofErr w:type="spellStart"/>
            <w:r w:rsidRPr="002C2976">
              <w:rPr>
                <w:rFonts w:asciiTheme="minorHAnsi" w:hAnsiTheme="minorHAnsi" w:cstheme="minorHAnsi"/>
                <w:color w:val="1F3864" w:themeColor="accent1" w:themeShade="80"/>
                <w:lang w:val="es-ES"/>
              </w:rPr>
              <w:t>Review</w:t>
            </w:r>
            <w:proofErr w:type="spellEnd"/>
            <w:r w:rsidRPr="002C2976">
              <w:rPr>
                <w:rFonts w:asciiTheme="minorHAnsi" w:hAnsiTheme="minorHAnsi" w:cstheme="minorHAnsi"/>
                <w:color w:val="1F3864" w:themeColor="accent1" w:themeShade="80"/>
                <w:lang w:val="es-ES"/>
              </w:rPr>
              <w:t>, p.100792.</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25CCBF8D"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w:t>
            </w:r>
            <w:r w:rsidR="00772360">
              <w:rPr>
                <w:rFonts w:asciiTheme="minorHAnsi" w:eastAsia="Times New Roman" w:hAnsiTheme="minorHAnsi" w:cstheme="minorHAnsi"/>
                <w:b/>
                <w:bCs/>
                <w:color w:val="FFFFFF" w:themeColor="background1"/>
                <w:lang w:eastAsia="en-GB"/>
              </w:rPr>
              <w:t>porcionado por</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77777777"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F84684"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DC2B" w14:textId="77777777" w:rsidR="00F84684" w:rsidRDefault="00F84684" w:rsidP="005D3D97">
      <w:pPr>
        <w:spacing w:after="0" w:line="240" w:lineRule="auto"/>
      </w:pPr>
      <w:r>
        <w:separator/>
      </w:r>
    </w:p>
  </w:endnote>
  <w:endnote w:type="continuationSeparator" w:id="0">
    <w:p w14:paraId="2F6BB04E" w14:textId="77777777" w:rsidR="00F84684" w:rsidRDefault="00F84684"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124BE154" w:rsidR="005D3D97" w:rsidRDefault="005517D4">
    <w:pPr>
      <w:pStyle w:val="Piedepgina"/>
    </w:pPr>
    <w:r>
      <w:rPr>
        <w:noProof/>
      </w:rPr>
      <mc:AlternateContent>
        <mc:Choice Requires="wps">
          <w:drawing>
            <wp:anchor distT="0" distB="0" distL="114300" distR="114300" simplePos="0" relativeHeight="251667456" behindDoc="0" locked="0" layoutInCell="1" allowOverlap="1" wp14:anchorId="7B5DBD84" wp14:editId="5CF73227">
              <wp:simplePos x="0" y="0"/>
              <wp:positionH relativeFrom="page">
                <wp:posOffset>1701165</wp:posOffset>
              </wp:positionH>
              <wp:positionV relativeFrom="paragraph">
                <wp:posOffset>-33655</wp:posOffset>
              </wp:positionV>
              <wp:extent cx="5913120" cy="6807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7B5DBD84" id="_x0000_t202" coordsize="21600,21600" o:spt="202" path="m,l,21600r21600,l21600,xe">
              <v:stroke joinstyle="miter"/>
              <v:path gradientshapeok="t" o:connecttype="rect"/>
            </v:shapetype>
            <v:shape id="Cuadro de texto 1"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46771BF" wp14:editId="3711E174">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5A4AF3"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BB5" w14:textId="77777777" w:rsidR="00F84684" w:rsidRDefault="00F84684" w:rsidP="005D3D97">
      <w:pPr>
        <w:spacing w:after="0" w:line="240" w:lineRule="auto"/>
      </w:pPr>
      <w:r>
        <w:separator/>
      </w:r>
    </w:p>
  </w:footnote>
  <w:footnote w:type="continuationSeparator" w:id="0">
    <w:p w14:paraId="1ADAD09A" w14:textId="77777777" w:rsidR="00F84684" w:rsidRDefault="00F84684"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D2"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97279CA" wp14:editId="67B73AF5">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51014"/>
    <w:multiLevelType w:val="hybridMultilevel"/>
    <w:tmpl w:val="0B449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831C03"/>
    <w:multiLevelType w:val="hybridMultilevel"/>
    <w:tmpl w:val="B7360AF6"/>
    <w:lvl w:ilvl="0" w:tplc="3864E2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8"/>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DIwtTQ3NTQxNDZX0lEKTi0uzszPAykwrAUAsO7JWCwAAAA="/>
  </w:docVars>
  <w:rsids>
    <w:rsidRoot w:val="00D87393"/>
    <w:rsid w:val="00001021"/>
    <w:rsid w:val="000301C1"/>
    <w:rsid w:val="00050F9E"/>
    <w:rsid w:val="000C31A9"/>
    <w:rsid w:val="0014572A"/>
    <w:rsid w:val="001725F0"/>
    <w:rsid w:val="00176FEE"/>
    <w:rsid w:val="00266D56"/>
    <w:rsid w:val="002C2976"/>
    <w:rsid w:val="002E1703"/>
    <w:rsid w:val="002F45CB"/>
    <w:rsid w:val="00323F29"/>
    <w:rsid w:val="00373FE6"/>
    <w:rsid w:val="003B509B"/>
    <w:rsid w:val="003D3CBE"/>
    <w:rsid w:val="003F0E87"/>
    <w:rsid w:val="003F4347"/>
    <w:rsid w:val="00402616"/>
    <w:rsid w:val="004065E6"/>
    <w:rsid w:val="00505F0E"/>
    <w:rsid w:val="00540986"/>
    <w:rsid w:val="005517D4"/>
    <w:rsid w:val="005C47DF"/>
    <w:rsid w:val="005C508D"/>
    <w:rsid w:val="005D3D97"/>
    <w:rsid w:val="005F5748"/>
    <w:rsid w:val="006049C6"/>
    <w:rsid w:val="00662419"/>
    <w:rsid w:val="00691FF5"/>
    <w:rsid w:val="006975E6"/>
    <w:rsid w:val="006D0498"/>
    <w:rsid w:val="006D0FB3"/>
    <w:rsid w:val="007056E7"/>
    <w:rsid w:val="00725FA6"/>
    <w:rsid w:val="00760BB1"/>
    <w:rsid w:val="00772360"/>
    <w:rsid w:val="00774CCE"/>
    <w:rsid w:val="00796063"/>
    <w:rsid w:val="007E1A36"/>
    <w:rsid w:val="00816A80"/>
    <w:rsid w:val="00860155"/>
    <w:rsid w:val="008E2CFD"/>
    <w:rsid w:val="008E2D90"/>
    <w:rsid w:val="008F0C8F"/>
    <w:rsid w:val="008F291A"/>
    <w:rsid w:val="009032F5"/>
    <w:rsid w:val="009264A5"/>
    <w:rsid w:val="009621A6"/>
    <w:rsid w:val="009A22EE"/>
    <w:rsid w:val="009B5065"/>
    <w:rsid w:val="009D3E93"/>
    <w:rsid w:val="009D4595"/>
    <w:rsid w:val="00A17E0A"/>
    <w:rsid w:val="00A43ECC"/>
    <w:rsid w:val="00A51A10"/>
    <w:rsid w:val="00A777C9"/>
    <w:rsid w:val="00A814EA"/>
    <w:rsid w:val="00B37C57"/>
    <w:rsid w:val="00B65FF9"/>
    <w:rsid w:val="00C05912"/>
    <w:rsid w:val="00C17ABD"/>
    <w:rsid w:val="00CA08B4"/>
    <w:rsid w:val="00CF4AA2"/>
    <w:rsid w:val="00D021B3"/>
    <w:rsid w:val="00D1535A"/>
    <w:rsid w:val="00D84D4E"/>
    <w:rsid w:val="00D87393"/>
    <w:rsid w:val="00DB0975"/>
    <w:rsid w:val="00DF21B1"/>
    <w:rsid w:val="00F84684"/>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UnresolvedMention1">
    <w:name w:val="Unresolved Mention1"/>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jA6QZbCoY&amp;ab_channel=L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PSJ4vZK5c&amp;ab_channel=TheAudio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BtbzfALQWY&amp;ab_channel=Connec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al iws</cp:lastModifiedBy>
  <cp:revision>6</cp:revision>
  <dcterms:created xsi:type="dcterms:W3CDTF">2022-06-30T07:45:00Z</dcterms:created>
  <dcterms:modified xsi:type="dcterms:W3CDTF">2022-07-04T11:59:00Z</dcterms:modified>
</cp:coreProperties>
</file>