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68FA40D8" w:rsidR="006049C6" w:rsidRPr="005C508D" w:rsidRDefault="00183774" w:rsidP="005C508D">
      <w:pPr>
        <w:ind w:left="708"/>
        <w:jc w:val="center"/>
        <w:rPr>
          <w:rFonts w:asciiTheme="minorHAnsi" w:hAnsiTheme="minorHAnsi" w:cstheme="minorHAnsi"/>
          <w:b/>
          <w:bCs/>
          <w:color w:val="0CA373"/>
          <w:sz w:val="36"/>
          <w:szCs w:val="36"/>
          <w:lang w:val="en-GB"/>
        </w:rPr>
      </w:pPr>
      <w:proofErr w:type="spellStart"/>
      <w:r>
        <w:rPr>
          <w:rFonts w:asciiTheme="minorHAnsi" w:hAnsiTheme="minorHAnsi" w:cstheme="minorHAnsi"/>
          <w:b/>
          <w:bCs/>
          <w:color w:val="0CA373"/>
          <w:sz w:val="36"/>
          <w:szCs w:val="36"/>
          <w:lang w:val="en-GB"/>
        </w:rPr>
        <w:t>Ficha</w:t>
      </w:r>
      <w:proofErr w:type="spellEnd"/>
      <w:r>
        <w:rPr>
          <w:rFonts w:asciiTheme="minorHAnsi" w:hAnsiTheme="minorHAnsi" w:cstheme="minorHAnsi"/>
          <w:b/>
          <w:bCs/>
          <w:color w:val="0CA373"/>
          <w:sz w:val="36"/>
          <w:szCs w:val="36"/>
          <w:lang w:val="en-GB"/>
        </w:rPr>
        <w:t xml:space="preserve"> de </w:t>
      </w:r>
      <w:proofErr w:type="spellStart"/>
      <w:r>
        <w:rPr>
          <w:rFonts w:asciiTheme="minorHAnsi" w:hAnsiTheme="minorHAnsi" w:cstheme="minorHAnsi"/>
          <w:b/>
          <w:bCs/>
          <w:color w:val="0CA373"/>
          <w:sz w:val="36"/>
          <w:szCs w:val="36"/>
          <w:lang w:val="en-GB"/>
        </w:rPr>
        <w:t>formación</w:t>
      </w:r>
      <w:proofErr w:type="spellEnd"/>
    </w:p>
    <w:tbl>
      <w:tblPr>
        <w:tblStyle w:val="Tablaconcuadrcula"/>
        <w:tblW w:w="9353" w:type="dxa"/>
        <w:tblInd w:w="-431" w:type="dxa"/>
        <w:tblLayout w:type="fixed"/>
        <w:tblLook w:val="04A0" w:firstRow="1" w:lastRow="0" w:firstColumn="1" w:lastColumn="0" w:noHBand="0" w:noVBand="1"/>
      </w:tblPr>
      <w:tblGrid>
        <w:gridCol w:w="2716"/>
        <w:gridCol w:w="1959"/>
        <w:gridCol w:w="3542"/>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1FA3F592"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w:t>
            </w:r>
            <w:r w:rsidR="00183774">
              <w:rPr>
                <w:rFonts w:asciiTheme="minorHAnsi" w:eastAsia="Times New Roman" w:hAnsiTheme="minorHAnsi" w:cstheme="minorHAnsi"/>
                <w:b/>
                <w:bCs/>
                <w:color w:val="FFFFFF" w:themeColor="background1"/>
                <w:lang w:eastAsia="en-GB"/>
              </w:rPr>
              <w:t>ítulo</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58C91689" w:rsidR="006049C6" w:rsidRPr="00126F77" w:rsidRDefault="00AB39CE" w:rsidP="00CF4AA2">
            <w:pPr>
              <w:tabs>
                <w:tab w:val="left" w:pos="1157"/>
              </w:tabs>
              <w:rPr>
                <w:rFonts w:asciiTheme="minorHAnsi" w:hAnsiTheme="minorHAnsi" w:cstheme="minorHAnsi"/>
                <w:b/>
                <w:bCs/>
                <w:color w:val="000000" w:themeColor="text1"/>
              </w:rPr>
            </w:pPr>
            <w:r w:rsidRPr="00126F77">
              <w:rPr>
                <w:rFonts w:asciiTheme="minorHAnsi" w:hAnsiTheme="minorHAnsi" w:cstheme="minorHAnsi"/>
                <w:b/>
                <w:bCs/>
                <w:color w:val="000000" w:themeColor="text1"/>
              </w:rPr>
              <w:t>LA CARGA DE TRABAJO Y LA CALIDAD EN LA ORGANIZACIÓN DEL TRABAJO</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0CEBAB06" w:rsidR="006049C6" w:rsidRPr="005C508D" w:rsidRDefault="00183774">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Palabras c</w:t>
            </w:r>
            <w:r w:rsidR="00A66E01">
              <w:rPr>
                <w:rFonts w:asciiTheme="minorHAnsi" w:eastAsia="Times New Roman" w:hAnsiTheme="minorHAnsi" w:cstheme="minorHAnsi"/>
                <w:b/>
                <w:bCs/>
                <w:color w:val="FFFFFF" w:themeColor="background1"/>
                <w:lang w:eastAsia="en-GB"/>
              </w:rPr>
              <w:t>la</w:t>
            </w:r>
            <w:r>
              <w:rPr>
                <w:rFonts w:asciiTheme="minorHAnsi" w:eastAsia="Times New Roman" w:hAnsiTheme="minorHAnsi" w:cstheme="minorHAnsi"/>
                <w:b/>
                <w:bCs/>
                <w:color w:val="FFFFFF" w:themeColor="background1"/>
                <w:lang w:eastAsia="en-GB"/>
              </w:rPr>
              <w:t>ve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5B0F5399" w:rsidR="006049C6" w:rsidRPr="00126F77" w:rsidRDefault="00183774">
            <w:pPr>
              <w:rPr>
                <w:rFonts w:asciiTheme="minorHAnsi" w:hAnsiTheme="minorHAnsi" w:cstheme="minorHAnsi"/>
                <w:color w:val="000000" w:themeColor="text1"/>
              </w:rPr>
            </w:pPr>
            <w:r w:rsidRPr="00126F77">
              <w:rPr>
                <w:rFonts w:asciiTheme="minorHAnsi" w:hAnsiTheme="minorHAnsi" w:cstheme="minorHAnsi"/>
                <w:color w:val="000000" w:themeColor="text1"/>
              </w:rPr>
              <w:t xml:space="preserve">Carga de trabajo </w:t>
            </w:r>
            <w:r w:rsidR="00DB0975" w:rsidRPr="00126F77">
              <w:rPr>
                <w:rFonts w:asciiTheme="minorHAnsi" w:hAnsiTheme="minorHAnsi" w:cstheme="minorHAnsi"/>
                <w:color w:val="000000" w:themeColor="text1"/>
              </w:rPr>
              <w:t>d</w:t>
            </w:r>
            <w:r w:rsidR="005C47DF" w:rsidRPr="00126F77">
              <w:rPr>
                <w:rFonts w:asciiTheme="minorHAnsi" w:hAnsiTheme="minorHAnsi" w:cstheme="minorHAnsi"/>
                <w:color w:val="000000" w:themeColor="text1"/>
              </w:rPr>
              <w:t>igital</w:t>
            </w:r>
            <w:r w:rsidR="00DB0975" w:rsidRPr="00126F77">
              <w:rPr>
                <w:rFonts w:asciiTheme="minorHAnsi" w:hAnsiTheme="minorHAnsi" w:cstheme="minorHAnsi"/>
                <w:color w:val="000000" w:themeColor="text1"/>
              </w:rPr>
              <w:t xml:space="preserve">; </w:t>
            </w:r>
            <w:r w:rsidRPr="00126F77">
              <w:rPr>
                <w:rFonts w:asciiTheme="minorHAnsi" w:hAnsiTheme="minorHAnsi" w:cstheme="minorHAnsi"/>
                <w:color w:val="000000" w:themeColor="text1"/>
              </w:rPr>
              <w:t>resiliencia ante el estrés y ansieddad</w:t>
            </w:r>
            <w:r w:rsidR="00DB0975" w:rsidRPr="00126F77">
              <w:rPr>
                <w:rFonts w:asciiTheme="minorHAnsi" w:hAnsiTheme="minorHAnsi" w:cstheme="minorHAnsi"/>
                <w:color w:val="000000" w:themeColor="text1"/>
              </w:rPr>
              <w:t xml:space="preserve">; </w:t>
            </w:r>
            <w:r w:rsidRPr="00126F77">
              <w:rPr>
                <w:rFonts w:asciiTheme="minorHAnsi" w:hAnsiTheme="minorHAnsi" w:cstheme="minorHAnsi"/>
                <w:color w:val="000000" w:themeColor="text1"/>
              </w:rPr>
              <w:t>calidad</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35E49B58" w:rsidR="006049C6" w:rsidRPr="005C508D" w:rsidRDefault="00183774">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Idioma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51C10E4F" w:rsidR="006049C6" w:rsidRPr="00126F77" w:rsidRDefault="00183774">
            <w:pPr>
              <w:rPr>
                <w:rFonts w:asciiTheme="minorHAnsi" w:hAnsiTheme="minorHAnsi" w:cstheme="minorHAnsi"/>
                <w:color w:val="000000" w:themeColor="text1"/>
              </w:rPr>
            </w:pPr>
            <w:r w:rsidRPr="00126F77">
              <w:rPr>
                <w:rFonts w:asciiTheme="minorHAnsi" w:hAnsiTheme="minorHAnsi" w:cstheme="minorHAnsi"/>
                <w:color w:val="000000" w:themeColor="text1"/>
              </w:rPr>
              <w:t>Español</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5E7610DA"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w:t>
            </w:r>
            <w:r w:rsidR="00183774">
              <w:rPr>
                <w:rFonts w:asciiTheme="minorHAnsi" w:eastAsia="Times New Roman" w:hAnsiTheme="minorHAnsi" w:cstheme="minorHAnsi"/>
                <w:b/>
                <w:bCs/>
                <w:color w:val="FFFFFF" w:themeColor="background1"/>
                <w:lang w:eastAsia="en-GB"/>
              </w:rPr>
              <w:t>tivos</w:t>
            </w:r>
            <w:r w:rsidRPr="005C508D">
              <w:rPr>
                <w:rFonts w:asciiTheme="minorHAnsi" w:eastAsia="Times New Roman" w:hAnsiTheme="minorHAnsi" w:cstheme="minorHAnsi"/>
                <w:b/>
                <w:bCs/>
                <w:color w:val="FFFFFF" w:themeColor="background1"/>
                <w:lang w:eastAsia="en-GB"/>
              </w:rPr>
              <w:t xml:space="preserve">  / </w:t>
            </w:r>
            <w:r w:rsidR="00183774">
              <w:rPr>
                <w:rFonts w:asciiTheme="minorHAnsi" w:eastAsia="Times New Roman" w:hAnsiTheme="minorHAnsi" w:cstheme="minorHAnsi"/>
                <w:b/>
                <w:bCs/>
                <w:color w:val="FFFFFF" w:themeColor="background1"/>
                <w:lang w:eastAsia="en-GB"/>
              </w:rPr>
              <w:t>Metas</w:t>
            </w:r>
            <w:r w:rsidRPr="005C508D">
              <w:rPr>
                <w:rFonts w:asciiTheme="minorHAnsi" w:eastAsia="Times New Roman" w:hAnsiTheme="minorHAnsi" w:cstheme="minorHAnsi"/>
                <w:b/>
                <w:bCs/>
                <w:color w:val="FFFFFF" w:themeColor="background1"/>
                <w:lang w:eastAsia="en-GB"/>
              </w:rPr>
              <w:t xml:space="preserve"> / </w:t>
            </w:r>
            <w:r w:rsidR="00183774">
              <w:rPr>
                <w:rFonts w:asciiTheme="minorHAnsi" w:eastAsia="Times New Roman" w:hAnsiTheme="minorHAnsi" w:cstheme="minorHAnsi"/>
                <w:b/>
                <w:bCs/>
                <w:color w:val="FFFFFF" w:themeColor="background1"/>
                <w:lang w:eastAsia="en-GB"/>
              </w:rPr>
              <w:t>Resultados de aprendizaje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5E8FD" w14:textId="10C585C8" w:rsidR="00DB0975" w:rsidRPr="00126F77" w:rsidRDefault="00183774" w:rsidP="00DB0975">
            <w:pPr>
              <w:spacing w:line="240" w:lineRule="auto"/>
              <w:rPr>
                <w:rFonts w:asciiTheme="minorHAnsi" w:hAnsiTheme="minorHAnsi" w:cstheme="minorHAnsi"/>
                <w:color w:val="000000" w:themeColor="text1"/>
              </w:rPr>
            </w:pPr>
            <w:r w:rsidRPr="00126F77">
              <w:rPr>
                <w:rFonts w:asciiTheme="minorHAnsi" w:hAnsiTheme="minorHAnsi" w:cstheme="minorHAnsi"/>
                <w:color w:val="000000" w:themeColor="text1"/>
              </w:rPr>
              <w:t>Al final de la sesión los estudiantes serán capaces de:</w:t>
            </w:r>
            <w:r w:rsidR="00DB0975" w:rsidRPr="00126F77">
              <w:rPr>
                <w:rFonts w:asciiTheme="minorHAnsi" w:hAnsiTheme="minorHAnsi" w:cstheme="minorHAnsi"/>
                <w:color w:val="000000" w:themeColor="text1"/>
              </w:rPr>
              <w:t xml:space="preserve"> </w:t>
            </w:r>
          </w:p>
          <w:p w14:paraId="6A08261F" w14:textId="49C2FB53" w:rsidR="00DB0975" w:rsidRPr="00126F77" w:rsidRDefault="00DB0975" w:rsidP="00126F77">
            <w:pPr>
              <w:pStyle w:val="Prrafodelista"/>
              <w:numPr>
                <w:ilvl w:val="0"/>
                <w:numId w:val="4"/>
              </w:numPr>
              <w:spacing w:line="240" w:lineRule="auto"/>
              <w:rPr>
                <w:rFonts w:asciiTheme="minorHAnsi" w:hAnsiTheme="minorHAnsi" w:cstheme="minorHAnsi"/>
                <w:color w:val="000000" w:themeColor="text1"/>
              </w:rPr>
            </w:pPr>
            <w:r w:rsidRPr="00126F77">
              <w:rPr>
                <w:rFonts w:asciiTheme="minorHAnsi" w:hAnsiTheme="minorHAnsi" w:cstheme="minorHAnsi"/>
                <w:color w:val="000000" w:themeColor="text1"/>
              </w:rPr>
              <w:t>Defi</w:t>
            </w:r>
            <w:r w:rsidR="00183774" w:rsidRPr="00126F77">
              <w:rPr>
                <w:rFonts w:asciiTheme="minorHAnsi" w:hAnsiTheme="minorHAnsi" w:cstheme="minorHAnsi"/>
                <w:color w:val="000000" w:themeColor="text1"/>
              </w:rPr>
              <w:t xml:space="preserve">nir </w:t>
            </w:r>
            <w:r w:rsidRPr="00126F77">
              <w:rPr>
                <w:rFonts w:asciiTheme="minorHAnsi" w:hAnsiTheme="minorHAnsi" w:cstheme="minorHAnsi"/>
                <w:color w:val="000000" w:themeColor="text1"/>
              </w:rPr>
              <w:t xml:space="preserve"> </w:t>
            </w:r>
            <w:r w:rsidR="00183774" w:rsidRPr="00126F77">
              <w:rPr>
                <w:rFonts w:asciiTheme="minorHAnsi" w:hAnsiTheme="minorHAnsi" w:cstheme="minorHAnsi"/>
                <w:color w:val="000000" w:themeColor="text1"/>
              </w:rPr>
              <w:t>el tema de la carga de trabajo digital y los tipos de carga de trabajo</w:t>
            </w:r>
            <w:r w:rsidRPr="00126F77">
              <w:rPr>
                <w:rFonts w:asciiTheme="minorHAnsi" w:hAnsiTheme="minorHAnsi" w:cstheme="minorHAnsi"/>
                <w:color w:val="000000" w:themeColor="text1"/>
              </w:rPr>
              <w:t>.</w:t>
            </w:r>
          </w:p>
          <w:p w14:paraId="55AB68E6" w14:textId="6B7BE77A" w:rsidR="00DB0975" w:rsidRPr="00126F77" w:rsidRDefault="00A66E01" w:rsidP="00126F77">
            <w:pPr>
              <w:pStyle w:val="Prrafodelista"/>
              <w:numPr>
                <w:ilvl w:val="0"/>
                <w:numId w:val="4"/>
              </w:numPr>
              <w:spacing w:line="240" w:lineRule="auto"/>
              <w:rPr>
                <w:rFonts w:asciiTheme="minorHAnsi" w:hAnsiTheme="minorHAnsi" w:cstheme="minorHAnsi"/>
                <w:color w:val="000000" w:themeColor="text1"/>
              </w:rPr>
            </w:pPr>
            <w:r w:rsidRPr="00126F77">
              <w:rPr>
                <w:rFonts w:asciiTheme="minorHAnsi" w:hAnsiTheme="minorHAnsi" w:cstheme="minorHAnsi"/>
                <w:color w:val="000000" w:themeColor="text1"/>
              </w:rPr>
              <w:t>Responder a las preguntas</w:t>
            </w:r>
            <w:r w:rsidR="00DB0975" w:rsidRPr="00126F77">
              <w:rPr>
                <w:rFonts w:asciiTheme="minorHAnsi" w:hAnsiTheme="minorHAnsi" w:cstheme="minorHAnsi"/>
                <w:color w:val="000000" w:themeColor="text1"/>
              </w:rPr>
              <w:t>, “</w:t>
            </w:r>
            <w:r w:rsidRPr="00126F77">
              <w:rPr>
                <w:rFonts w:asciiTheme="minorHAnsi" w:hAnsiTheme="minorHAnsi" w:cstheme="minorHAnsi"/>
                <w:color w:val="000000" w:themeColor="text1"/>
              </w:rPr>
              <w:t>¿Qué es el estrés?</w:t>
            </w:r>
            <w:r w:rsidR="00760BB1" w:rsidRPr="00126F77">
              <w:rPr>
                <w:rFonts w:asciiTheme="minorHAnsi" w:hAnsiTheme="minorHAnsi" w:cstheme="minorHAnsi"/>
                <w:color w:val="000000" w:themeColor="text1"/>
              </w:rPr>
              <w:t>” “</w:t>
            </w:r>
            <w:r w:rsidRPr="00126F77">
              <w:rPr>
                <w:rFonts w:asciiTheme="minorHAnsi" w:hAnsiTheme="minorHAnsi" w:cstheme="minorHAnsi"/>
                <w:color w:val="000000" w:themeColor="text1"/>
              </w:rPr>
              <w:t>Qué es la</w:t>
            </w:r>
            <w:r w:rsidR="00126F77" w:rsidRPr="00126F77">
              <w:rPr>
                <w:rFonts w:asciiTheme="minorHAnsi" w:hAnsiTheme="minorHAnsi" w:cstheme="minorHAnsi"/>
                <w:color w:val="000000" w:themeColor="text1"/>
              </w:rPr>
              <w:t xml:space="preserve"> </w:t>
            </w:r>
            <w:r w:rsidRPr="00126F77">
              <w:rPr>
                <w:rFonts w:asciiTheme="minorHAnsi" w:hAnsiTheme="minorHAnsi" w:cstheme="minorHAnsi"/>
                <w:color w:val="000000" w:themeColor="text1"/>
              </w:rPr>
              <w:t>ansiedad</w:t>
            </w:r>
            <w:r w:rsidR="00760BB1" w:rsidRPr="00126F77">
              <w:rPr>
                <w:rFonts w:asciiTheme="minorHAnsi" w:hAnsiTheme="minorHAnsi" w:cstheme="minorHAnsi"/>
                <w:color w:val="000000" w:themeColor="text1"/>
              </w:rPr>
              <w:t xml:space="preserve">” </w:t>
            </w:r>
            <w:r w:rsidRPr="00126F77">
              <w:rPr>
                <w:rFonts w:asciiTheme="minorHAnsi" w:hAnsiTheme="minorHAnsi" w:cstheme="minorHAnsi"/>
                <w:color w:val="000000" w:themeColor="text1"/>
              </w:rPr>
              <w:t>y qué podemos hacer para mejorar nuestra resiliencia</w:t>
            </w:r>
          </w:p>
          <w:p w14:paraId="2BE42024" w14:textId="75434CFA" w:rsidR="00DB0975" w:rsidRPr="00126F77" w:rsidRDefault="00760BB1" w:rsidP="00126F77">
            <w:pPr>
              <w:pStyle w:val="Prrafodelista"/>
              <w:numPr>
                <w:ilvl w:val="0"/>
                <w:numId w:val="4"/>
              </w:numPr>
              <w:spacing w:line="240" w:lineRule="auto"/>
              <w:rPr>
                <w:rFonts w:asciiTheme="minorHAnsi" w:hAnsiTheme="minorHAnsi" w:cstheme="minorHAnsi"/>
                <w:color w:val="000000" w:themeColor="text1"/>
              </w:rPr>
            </w:pPr>
            <w:r w:rsidRPr="00126F77">
              <w:rPr>
                <w:rFonts w:asciiTheme="minorHAnsi" w:hAnsiTheme="minorHAnsi" w:cstheme="minorHAnsi"/>
                <w:color w:val="000000" w:themeColor="text1"/>
              </w:rPr>
              <w:t>Defin</w:t>
            </w:r>
            <w:r w:rsidR="00A66E01" w:rsidRPr="00126F77">
              <w:rPr>
                <w:rFonts w:asciiTheme="minorHAnsi" w:hAnsiTheme="minorHAnsi" w:cstheme="minorHAnsi"/>
                <w:color w:val="000000" w:themeColor="text1"/>
              </w:rPr>
              <w:t>ir los temas de calidad y organización digital</w:t>
            </w:r>
            <w:r w:rsidR="00DB0975" w:rsidRPr="00126F77">
              <w:rPr>
                <w:rFonts w:asciiTheme="minorHAnsi" w:hAnsiTheme="minorHAnsi" w:cstheme="minorHAnsi"/>
                <w:color w:val="000000" w:themeColor="text1"/>
              </w:rPr>
              <w:t>.</w:t>
            </w:r>
          </w:p>
          <w:p w14:paraId="3E0ADB40" w14:textId="0B6C328D" w:rsidR="006049C6" w:rsidRPr="00126F77" w:rsidRDefault="00BD67C6" w:rsidP="00126F77">
            <w:pPr>
              <w:pStyle w:val="Prrafodelista"/>
              <w:numPr>
                <w:ilvl w:val="0"/>
                <w:numId w:val="4"/>
              </w:numPr>
              <w:spacing w:line="240" w:lineRule="auto"/>
              <w:rPr>
                <w:rFonts w:asciiTheme="minorHAnsi" w:hAnsiTheme="minorHAnsi" w:cstheme="minorHAnsi"/>
                <w:color w:val="1F3864" w:themeColor="accent1" w:themeShade="80"/>
              </w:rPr>
            </w:pPr>
            <w:r w:rsidRPr="00126F77">
              <w:rPr>
                <w:rFonts w:asciiTheme="minorHAnsi" w:hAnsiTheme="minorHAnsi" w:cstheme="minorHAnsi"/>
                <w:color w:val="000000" w:themeColor="text1"/>
              </w:rPr>
              <w:t>Enumerar y explicar las formas de construir una organización digital centrada en la calidad</w:t>
            </w:r>
            <w:r w:rsidR="00DB0975" w:rsidRPr="00126F77">
              <w:rPr>
                <w:rFonts w:asciiTheme="minorHAnsi" w:hAnsiTheme="minorHAnsi" w:cstheme="minorHAnsi"/>
                <w:color w:val="000000" w:themeColor="text1"/>
              </w:rPr>
              <w:t>.</w:t>
            </w:r>
          </w:p>
        </w:tc>
      </w:tr>
      <w:tr w:rsidR="006049C6" w:rsidRPr="005C508D"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5D0BCE18" w:rsidR="006049C6" w:rsidRPr="005C508D" w:rsidRDefault="00BD67C6">
            <w:pPr>
              <w:rPr>
                <w:rFonts w:asciiTheme="minorHAnsi" w:hAnsiTheme="minorHAnsi" w:cstheme="minorHAnsi"/>
                <w:color w:val="1F3864" w:themeColor="accent1" w:themeShade="80"/>
              </w:rPr>
            </w:pPr>
            <w:r>
              <w:rPr>
                <w:rFonts w:asciiTheme="minorHAnsi" w:eastAsia="Times New Roman" w:hAnsiTheme="minorHAnsi" w:cstheme="minorHAnsi"/>
                <w:b/>
                <w:bCs/>
                <w:color w:val="FFFFFF" w:themeColor="background1"/>
                <w:lang w:eastAsia="en-GB"/>
              </w:rPr>
              <w:t>Área de formación</w:t>
            </w:r>
            <w:r w:rsidR="006049C6" w:rsidRPr="005C508D">
              <w:rPr>
                <w:rFonts w:asciiTheme="minorHAnsi" w:eastAsia="Times New Roman" w:hAnsiTheme="minorHAnsi" w:cstheme="minorHAnsi"/>
                <w:b/>
                <w:bCs/>
                <w:color w:val="FFFFFF" w:themeColor="background1"/>
                <w:lang w:eastAsia="en-GB"/>
              </w:rPr>
              <w:t>: (Selec</w:t>
            </w:r>
            <w:r>
              <w:rPr>
                <w:rFonts w:asciiTheme="minorHAnsi" w:eastAsia="Times New Roman" w:hAnsiTheme="minorHAnsi" w:cstheme="minorHAnsi"/>
                <w:b/>
                <w:bCs/>
                <w:color w:val="FFFFFF" w:themeColor="background1"/>
                <w:lang w:eastAsia="en-GB"/>
              </w:rPr>
              <w:t>cione una</w:t>
            </w:r>
            <w:r w:rsidR="006049C6" w:rsidRPr="005C508D">
              <w:rPr>
                <w:rFonts w:asciiTheme="minorHAnsi" w:eastAsia="Times New Roman" w:hAnsiTheme="minorHAnsi" w:cstheme="minorHAnsi"/>
                <w:b/>
                <w:bCs/>
                <w:color w:val="FFFFFF" w:themeColor="background1"/>
                <w:lang w:eastAsia="en-GB"/>
              </w:rPr>
              <w:t>)  </w:t>
            </w:r>
          </w:p>
        </w:tc>
      </w:tr>
      <w:tr w:rsidR="006049C6" w:rsidRPr="005C508D"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386C4B4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Marketing</w:t>
            </w:r>
            <w:r w:rsidR="00BD67C6">
              <w:rPr>
                <w:rFonts w:asciiTheme="minorHAnsi" w:eastAsia="Times New Roman" w:hAnsiTheme="minorHAnsi" w:cstheme="minorHAnsi"/>
                <w:b/>
                <w:bCs/>
                <w:lang w:val="en-US" w:eastAsia="en-GB"/>
              </w:rPr>
              <w:t xml:space="preserve"> digital</w:t>
            </w:r>
            <w:r w:rsidRPr="005C508D">
              <w:rPr>
                <w:rFonts w:asciiTheme="minorHAnsi" w:eastAsia="Times New Roman" w:hAnsiTheme="minorHAnsi" w:cstheme="minorHAnsi"/>
                <w:b/>
                <w:bCs/>
                <w:lang w:val="en-US" w:eastAsia="en-GB"/>
              </w:rPr>
              <w:t xml:space="preserve"> / </w:t>
            </w:r>
            <w:proofErr w:type="spellStart"/>
            <w:r w:rsidRPr="005C508D">
              <w:rPr>
                <w:rFonts w:asciiTheme="minorHAnsi" w:eastAsia="Times New Roman" w:hAnsiTheme="minorHAnsi" w:cstheme="minorHAnsi"/>
                <w:b/>
                <w:bCs/>
                <w:lang w:val="en-US" w:eastAsia="en-GB"/>
              </w:rPr>
              <w:t>C</w:t>
            </w:r>
            <w:r w:rsidR="00BD67C6">
              <w:rPr>
                <w:rFonts w:asciiTheme="minorHAnsi" w:eastAsia="Times New Roman" w:hAnsiTheme="minorHAnsi" w:cstheme="minorHAnsi"/>
                <w:b/>
                <w:bCs/>
                <w:lang w:val="en-US" w:eastAsia="en-GB"/>
              </w:rPr>
              <w:t>iberseguridad</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58D739E5"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 xml:space="preserve">E-Commerce / </w:t>
            </w:r>
            <w:proofErr w:type="spellStart"/>
            <w:r w:rsidRPr="005C508D">
              <w:rPr>
                <w:rFonts w:asciiTheme="minorHAnsi" w:eastAsia="Times New Roman" w:hAnsiTheme="minorHAnsi" w:cstheme="minorHAnsi"/>
                <w:b/>
                <w:bCs/>
                <w:lang w:val="en-US" w:eastAsia="en-GB"/>
              </w:rPr>
              <w:t>Finan</w:t>
            </w:r>
            <w:r w:rsidR="00BD67C6">
              <w:rPr>
                <w:rFonts w:asciiTheme="minorHAnsi" w:eastAsia="Times New Roman" w:hAnsiTheme="minorHAnsi" w:cstheme="minorHAnsi"/>
                <w:b/>
                <w:bCs/>
                <w:lang w:val="en-US" w:eastAsia="en-GB"/>
              </w:rPr>
              <w:t>ciación</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5BFCD88E" w:rsidR="006049C6" w:rsidRPr="005C508D" w:rsidRDefault="00BD67C6">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Bienestar</w:t>
            </w:r>
            <w:proofErr w:type="spellEnd"/>
            <w:r>
              <w:rPr>
                <w:rFonts w:asciiTheme="minorHAnsi" w:eastAsia="Times New Roman" w:hAnsiTheme="minorHAnsi" w:cstheme="minorHAnsi"/>
                <w:b/>
                <w:bCs/>
                <w:lang w:val="en-US" w:eastAsia="en-GB"/>
              </w:rPr>
              <w:t xml:space="preserve"> d</w:t>
            </w:r>
            <w:r w:rsidR="005C508D" w:rsidRPr="002F45CB">
              <w:rPr>
                <w:rFonts w:asciiTheme="minorHAnsi" w:eastAsia="Times New Roman" w:hAnsiTheme="minorHAnsi" w:cstheme="minorHAnsi"/>
                <w:b/>
                <w:bCs/>
                <w:lang w:val="en-US" w:eastAsia="en-GB"/>
              </w:rPr>
              <w:t>ig</w:t>
            </w:r>
            <w:r>
              <w:rPr>
                <w:rFonts w:asciiTheme="minorHAnsi" w:eastAsia="Times New Roman" w:hAnsiTheme="minorHAnsi" w:cstheme="minorHAnsi"/>
                <w:b/>
                <w:bCs/>
                <w:lang w:val="en-US" w:eastAsia="en-GB"/>
              </w:rPr>
              <w:t>ital</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453B78D9" w14:textId="0FFEA8BB" w:rsidR="006049C6" w:rsidRPr="005C508D" w:rsidRDefault="002F45CB" w:rsidP="002F45CB">
            <w:pPr>
              <w:spacing w:after="0"/>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6C799AA2" w:rsidR="006049C6" w:rsidRPr="005C508D" w:rsidRDefault="00BD67C6">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Teletrabajo</w:t>
            </w:r>
            <w:proofErr w:type="spellEnd"/>
            <w:r w:rsidR="005C508D" w:rsidRPr="005C508D">
              <w:rPr>
                <w:rFonts w:asciiTheme="minorHAnsi" w:eastAsia="Times New Roman" w:hAnsiTheme="minorHAnsi" w:cstheme="minorHAnsi"/>
                <w:b/>
                <w:bCs/>
                <w:lang w:val="en-US" w:eastAsia="en-GB"/>
              </w:rPr>
              <w:t xml:space="preserve"> / </w:t>
            </w:r>
            <w:proofErr w:type="spellStart"/>
            <w:r w:rsidR="005C508D" w:rsidRPr="005C508D">
              <w:rPr>
                <w:rFonts w:asciiTheme="minorHAnsi" w:eastAsia="Times New Roman" w:hAnsiTheme="minorHAnsi" w:cstheme="minorHAnsi"/>
                <w:b/>
                <w:bCs/>
                <w:lang w:val="en-US" w:eastAsia="en-GB"/>
              </w:rPr>
              <w:t>Nomad</w:t>
            </w:r>
            <w:r>
              <w:rPr>
                <w:rFonts w:asciiTheme="minorHAnsi" w:eastAsia="Times New Roman" w:hAnsiTheme="minorHAnsi" w:cstheme="minorHAnsi"/>
                <w:b/>
                <w:bCs/>
                <w:lang w:val="en-US" w:eastAsia="en-GB"/>
              </w:rPr>
              <w:t>as</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digitales</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1006D1D"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w:t>
            </w:r>
            <w:r w:rsidR="00BD67C6">
              <w:rPr>
                <w:rFonts w:asciiTheme="minorHAnsi" w:eastAsia="Times New Roman" w:hAnsiTheme="minorHAnsi" w:cstheme="minorHAnsi"/>
                <w:b/>
                <w:bCs/>
                <w:color w:val="FFFFFF" w:themeColor="background1"/>
                <w:lang w:eastAsia="en-GB"/>
              </w:rPr>
              <w:t>ción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738E9B44" w:rsidR="006049C6" w:rsidRPr="00BD67C6" w:rsidRDefault="00BD67C6" w:rsidP="00BD67C6">
            <w:pPr>
              <w:pStyle w:val="Prrafodelista"/>
              <w:spacing w:after="0" w:line="240" w:lineRule="auto"/>
              <w:ind w:left="31"/>
              <w:textAlignment w:val="baseline"/>
              <w:rPr>
                <w:rFonts w:asciiTheme="minorHAnsi" w:eastAsia="Times New Roman" w:hAnsiTheme="minorHAnsi" w:cstheme="minorHAnsi"/>
                <w:b/>
                <w:bCs/>
                <w:lang w:eastAsia="en-GB"/>
              </w:rPr>
            </w:pPr>
            <w:r w:rsidRPr="00BD67C6">
              <w:rPr>
                <w:rFonts w:asciiTheme="minorHAnsi" w:eastAsia="Times New Roman" w:hAnsiTheme="minorHAnsi" w:cstheme="minorHAnsi"/>
                <w:b/>
                <w:bCs/>
                <w:lang w:eastAsia="en-GB"/>
              </w:rPr>
              <w:t>Esta sesión se centra en familiarizar a los estudiantes con la noción de carga de trabajo digital. Se analizan los tipos y características de la carga de trabajo digital, así como los temas del estrés y la ansiedad. También se ofrecen consejos para mejorar la capacidad de recuperación del estrés y la ansiedad. Por último, en lo que respecta a cómo construir una organización digital centrada en la calidad, se elaboran los pilares cruciales</w:t>
            </w:r>
            <w:r>
              <w:rPr>
                <w:rFonts w:asciiTheme="minorHAnsi" w:eastAsia="Times New Roman" w:hAnsiTheme="minorHAnsi" w:cstheme="minorHAnsi"/>
                <w:b/>
                <w:bCs/>
                <w:lang w:eastAsia="en-GB"/>
              </w:rPr>
              <w:t>.</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051C2833"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Conte</w:t>
            </w:r>
            <w:r w:rsidR="00F40E8E">
              <w:rPr>
                <w:rFonts w:asciiTheme="minorHAnsi" w:eastAsia="Times New Roman" w:hAnsiTheme="minorHAnsi" w:cstheme="minorHAnsi"/>
                <w:b/>
                <w:bCs/>
                <w:color w:val="FFFFFF" w:themeColor="background1"/>
                <w:lang w:eastAsia="en-GB"/>
              </w:rPr>
              <w:t>nidos organizados en 3 niveles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4CB6A9AD" w:rsidR="006049C6" w:rsidRPr="005C508D" w:rsidRDefault="00F40E8E" w:rsidP="0081110B">
            <w:pPr>
              <w:pStyle w:val="Prrafodelista"/>
              <w:numPr>
                <w:ilvl w:val="0"/>
                <w:numId w:val="1"/>
              </w:numPr>
              <w:spacing w:after="0" w:line="240" w:lineRule="auto"/>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Nombre del módulo</w:t>
            </w:r>
            <w:r w:rsidR="006049C6" w:rsidRPr="005C508D">
              <w:rPr>
                <w:rFonts w:asciiTheme="minorHAnsi" w:eastAsia="Times New Roman" w:hAnsiTheme="minorHAnsi" w:cstheme="minorHAnsi"/>
                <w:b/>
                <w:bCs/>
                <w:lang w:eastAsia="en-GB"/>
              </w:rPr>
              <w:t>: </w:t>
            </w:r>
            <w:r>
              <w:rPr>
                <w:rFonts w:asciiTheme="minorHAnsi" w:eastAsia="Times New Roman" w:hAnsiTheme="minorHAnsi" w:cstheme="minorHAnsi"/>
                <w:b/>
                <w:bCs/>
                <w:lang w:eastAsia="en-GB"/>
              </w:rPr>
              <w:t>Bienestar digital</w:t>
            </w:r>
          </w:p>
          <w:p w14:paraId="5082C6DA"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44137DE6" w14:textId="332D961B"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 xml:space="preserve">1.1 </w:t>
            </w:r>
            <w:r w:rsidR="00F40E8E">
              <w:rPr>
                <w:rFonts w:asciiTheme="minorHAnsi" w:eastAsia="Times New Roman" w:hAnsiTheme="minorHAnsi" w:cstheme="minorHAnsi"/>
                <w:b/>
                <w:bCs/>
                <w:lang w:eastAsia="en-GB"/>
              </w:rPr>
              <w:t>Nombre de la unidad</w:t>
            </w:r>
            <w:r w:rsidRPr="005C508D">
              <w:rPr>
                <w:rFonts w:asciiTheme="minorHAnsi" w:eastAsia="Times New Roman" w:hAnsiTheme="minorHAnsi" w:cstheme="minorHAnsi"/>
                <w:b/>
                <w:bCs/>
                <w:lang w:eastAsia="en-GB"/>
              </w:rPr>
              <w:t>: </w:t>
            </w:r>
            <w:r w:rsidR="00F40E8E">
              <w:rPr>
                <w:rFonts w:asciiTheme="minorHAnsi" w:eastAsia="Times New Roman" w:hAnsiTheme="minorHAnsi" w:cstheme="minorHAnsi"/>
                <w:b/>
                <w:bCs/>
                <w:lang w:eastAsia="en-GB"/>
              </w:rPr>
              <w:t>La carga de trabajo y la calidad en la organización del trabajo</w:t>
            </w:r>
          </w:p>
          <w:p w14:paraId="3AD1BF31" w14:textId="5917AAAF"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1.1.1 </w:t>
            </w:r>
            <w:r w:rsidR="00F40E8E">
              <w:rPr>
                <w:rFonts w:asciiTheme="minorHAnsi" w:eastAsia="Times New Roman" w:hAnsiTheme="minorHAnsi" w:cstheme="minorHAnsi"/>
                <w:lang w:eastAsia="en-GB"/>
              </w:rPr>
              <w:t>Nombre de la sección</w:t>
            </w:r>
            <w:r w:rsidRPr="005C508D">
              <w:rPr>
                <w:rFonts w:asciiTheme="minorHAnsi" w:eastAsia="Times New Roman" w:hAnsiTheme="minorHAnsi" w:cstheme="minorHAnsi"/>
                <w:lang w:eastAsia="en-GB"/>
              </w:rPr>
              <w:t xml:space="preserve">: </w:t>
            </w:r>
            <w:r w:rsidR="004B65A8" w:rsidRPr="004B65A8">
              <w:rPr>
                <w:rFonts w:asciiTheme="minorHAnsi" w:eastAsia="Times New Roman" w:hAnsiTheme="minorHAnsi" w:cstheme="minorHAnsi"/>
                <w:lang w:eastAsia="en-GB"/>
              </w:rPr>
              <w:t>De</w:t>
            </w:r>
            <w:r w:rsidR="00F40E8E">
              <w:rPr>
                <w:rFonts w:asciiTheme="minorHAnsi" w:eastAsia="Times New Roman" w:hAnsiTheme="minorHAnsi" w:cstheme="minorHAnsi"/>
                <w:lang w:eastAsia="en-GB"/>
              </w:rPr>
              <w:t>finir carga de trabajo</w:t>
            </w:r>
            <w:r w:rsidR="004B65A8" w:rsidRPr="004B65A8">
              <w:rPr>
                <w:rFonts w:asciiTheme="minorHAnsi" w:eastAsia="Times New Roman" w:hAnsiTheme="minorHAnsi" w:cstheme="minorHAnsi"/>
                <w:lang w:eastAsia="en-GB"/>
              </w:rPr>
              <w:t xml:space="preserve"> digital</w:t>
            </w:r>
          </w:p>
          <w:p w14:paraId="1BA07E17" w14:textId="79708271"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1.1.2 </w:t>
            </w:r>
            <w:r w:rsidR="00F40E8E">
              <w:rPr>
                <w:rFonts w:asciiTheme="minorHAnsi" w:eastAsia="Times New Roman" w:hAnsiTheme="minorHAnsi" w:cstheme="minorHAnsi"/>
                <w:lang w:eastAsia="en-GB"/>
              </w:rPr>
              <w:t>Nombre de la sección</w:t>
            </w:r>
            <w:r w:rsidRPr="005C508D">
              <w:rPr>
                <w:rFonts w:asciiTheme="minorHAnsi" w:eastAsia="Times New Roman" w:hAnsiTheme="minorHAnsi" w:cstheme="minorHAnsi"/>
                <w:lang w:eastAsia="en-GB"/>
              </w:rPr>
              <w:t xml:space="preserve">: </w:t>
            </w:r>
            <w:r w:rsidR="00F40E8E">
              <w:rPr>
                <w:rFonts w:asciiTheme="minorHAnsi" w:eastAsia="Times New Roman" w:hAnsiTheme="minorHAnsi" w:cstheme="minorHAnsi"/>
                <w:lang w:eastAsia="en-GB"/>
              </w:rPr>
              <w:t>Tipos de carga de trabajo</w:t>
            </w:r>
          </w:p>
          <w:p w14:paraId="0637D48E"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26E1F5C6" w14:textId="612AC9D7" w:rsidR="006049C6" w:rsidRPr="005C508D" w:rsidRDefault="006049C6">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 xml:space="preserve">1.2 </w:t>
            </w:r>
            <w:r w:rsidR="00F40E8E">
              <w:rPr>
                <w:rFonts w:asciiTheme="minorHAnsi" w:eastAsia="Times New Roman" w:hAnsiTheme="minorHAnsi" w:cstheme="minorHAnsi"/>
                <w:b/>
                <w:bCs/>
                <w:lang w:eastAsia="en-GB"/>
              </w:rPr>
              <w:t>Nombre de la unidad</w:t>
            </w:r>
            <w:r w:rsidRPr="005C508D">
              <w:rPr>
                <w:rFonts w:asciiTheme="minorHAnsi" w:eastAsia="Times New Roman" w:hAnsiTheme="minorHAnsi" w:cstheme="minorHAnsi"/>
                <w:b/>
                <w:bCs/>
                <w:lang w:eastAsia="en-GB"/>
              </w:rPr>
              <w:t>: </w:t>
            </w:r>
            <w:r w:rsidR="00F40E8E">
              <w:rPr>
                <w:rFonts w:asciiTheme="minorHAnsi" w:eastAsia="Times New Roman" w:hAnsiTheme="minorHAnsi" w:cstheme="minorHAnsi"/>
                <w:b/>
                <w:bCs/>
                <w:lang w:eastAsia="en-GB"/>
              </w:rPr>
              <w:t xml:space="preserve">Resiliencia </w:t>
            </w:r>
            <w:r w:rsidR="003E282F">
              <w:rPr>
                <w:rFonts w:asciiTheme="minorHAnsi" w:eastAsia="Times New Roman" w:hAnsiTheme="minorHAnsi" w:cstheme="minorHAnsi"/>
                <w:b/>
                <w:bCs/>
                <w:lang w:eastAsia="en-GB"/>
              </w:rPr>
              <w:t>ante</w:t>
            </w:r>
            <w:r w:rsidR="00F40E8E">
              <w:rPr>
                <w:rFonts w:asciiTheme="minorHAnsi" w:eastAsia="Times New Roman" w:hAnsiTheme="minorHAnsi" w:cstheme="minorHAnsi"/>
                <w:b/>
                <w:bCs/>
                <w:lang w:eastAsia="en-GB"/>
              </w:rPr>
              <w:t xml:space="preserve"> el estrés y ansiedad</w:t>
            </w:r>
          </w:p>
          <w:p w14:paraId="459E6A85" w14:textId="1CBFE1FD"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1.2.1 </w:t>
            </w:r>
            <w:r w:rsidR="003E282F">
              <w:rPr>
                <w:rFonts w:asciiTheme="minorHAnsi" w:eastAsia="Times New Roman" w:hAnsiTheme="minorHAnsi" w:cstheme="minorHAnsi"/>
                <w:lang w:eastAsia="en-GB"/>
              </w:rPr>
              <w:t>Nombre de la sección Definir el estrés</w:t>
            </w:r>
          </w:p>
          <w:p w14:paraId="696955FE" w14:textId="1A150E76"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1.2.2 </w:t>
            </w:r>
            <w:r w:rsidR="003E282F">
              <w:rPr>
                <w:rFonts w:asciiTheme="minorHAnsi" w:eastAsia="Times New Roman" w:hAnsiTheme="minorHAnsi" w:cstheme="minorHAnsi"/>
                <w:lang w:eastAsia="en-GB"/>
              </w:rPr>
              <w:t>Nombre de la sección Definir la ansiedad</w:t>
            </w:r>
          </w:p>
          <w:p w14:paraId="14A029C6" w14:textId="566D7F6D" w:rsidR="00D45B98" w:rsidRDefault="00D45B98">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1.2.3</w:t>
            </w:r>
            <w:r w:rsidRPr="005C508D">
              <w:rPr>
                <w:rFonts w:asciiTheme="minorHAnsi" w:eastAsia="Times New Roman" w:hAnsiTheme="minorHAnsi" w:cstheme="minorHAnsi"/>
                <w:lang w:eastAsia="en-GB"/>
              </w:rPr>
              <w:t xml:space="preserve"> </w:t>
            </w:r>
            <w:r w:rsidR="003E282F">
              <w:rPr>
                <w:rFonts w:asciiTheme="minorHAnsi" w:eastAsia="Times New Roman" w:hAnsiTheme="minorHAnsi" w:cstheme="minorHAnsi"/>
                <w:lang w:eastAsia="en-GB"/>
              </w:rPr>
              <w:t>Nombre de la sección Mejorar la resiliencia ante tu estrés y ansiedad</w:t>
            </w:r>
          </w:p>
          <w:p w14:paraId="7B3F919E" w14:textId="50C2440C" w:rsidR="0056514B" w:rsidRDefault="0056514B">
            <w:pPr>
              <w:spacing w:after="0" w:line="240" w:lineRule="auto"/>
              <w:ind w:left="708"/>
              <w:textAlignment w:val="baseline"/>
              <w:rPr>
                <w:rFonts w:asciiTheme="minorHAnsi" w:eastAsia="Times New Roman" w:hAnsiTheme="minorHAnsi" w:cstheme="minorHAnsi"/>
                <w:lang w:eastAsia="en-GB"/>
              </w:rPr>
            </w:pPr>
          </w:p>
          <w:p w14:paraId="47B95EB2" w14:textId="77777777" w:rsidR="0056514B" w:rsidRPr="005C508D" w:rsidRDefault="0056514B">
            <w:pPr>
              <w:spacing w:after="0" w:line="240" w:lineRule="auto"/>
              <w:ind w:left="708"/>
              <w:textAlignment w:val="baseline"/>
              <w:rPr>
                <w:rFonts w:asciiTheme="minorHAnsi" w:eastAsia="Times New Roman" w:hAnsiTheme="minorHAnsi" w:cstheme="minorHAnsi"/>
                <w:lang w:eastAsia="en-GB"/>
              </w:rPr>
            </w:pPr>
          </w:p>
          <w:p w14:paraId="61BDBAC6" w14:textId="4F37933E" w:rsidR="0056514B" w:rsidRPr="005C508D" w:rsidRDefault="0056514B" w:rsidP="0056514B">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1.</w:t>
            </w:r>
            <w:r>
              <w:rPr>
                <w:rFonts w:asciiTheme="minorHAnsi" w:eastAsia="Times New Roman" w:hAnsiTheme="minorHAnsi" w:cstheme="minorHAnsi"/>
                <w:b/>
                <w:bCs/>
                <w:lang w:eastAsia="en-GB"/>
              </w:rPr>
              <w:t>3</w:t>
            </w:r>
            <w:r w:rsidRPr="005C508D">
              <w:rPr>
                <w:rFonts w:asciiTheme="minorHAnsi" w:eastAsia="Times New Roman" w:hAnsiTheme="minorHAnsi" w:cstheme="minorHAnsi"/>
                <w:b/>
                <w:bCs/>
                <w:lang w:eastAsia="en-GB"/>
              </w:rPr>
              <w:t xml:space="preserve"> </w:t>
            </w:r>
            <w:r w:rsidR="003E282F">
              <w:rPr>
                <w:rFonts w:asciiTheme="minorHAnsi" w:eastAsia="Times New Roman" w:hAnsiTheme="minorHAnsi" w:cstheme="minorHAnsi"/>
                <w:b/>
                <w:bCs/>
                <w:lang w:eastAsia="en-GB"/>
              </w:rPr>
              <w:t>Nombre de la unidad</w:t>
            </w:r>
            <w:r w:rsidRPr="005C508D">
              <w:rPr>
                <w:rFonts w:asciiTheme="minorHAnsi" w:eastAsia="Times New Roman" w:hAnsiTheme="minorHAnsi" w:cstheme="minorHAnsi"/>
                <w:b/>
                <w:bCs/>
                <w:lang w:eastAsia="en-GB"/>
              </w:rPr>
              <w:t>: </w:t>
            </w:r>
            <w:r w:rsidR="003E282F">
              <w:rPr>
                <w:rFonts w:asciiTheme="minorHAnsi" w:eastAsia="Times New Roman" w:hAnsiTheme="minorHAnsi" w:cstheme="minorHAnsi"/>
                <w:b/>
                <w:bCs/>
                <w:lang w:eastAsia="en-GB"/>
              </w:rPr>
              <w:t>Construir una organización digital centrada en la calidad</w:t>
            </w:r>
          </w:p>
          <w:p w14:paraId="46B33212" w14:textId="45924D3E" w:rsidR="0056514B" w:rsidRPr="005C508D" w:rsidRDefault="0056514B" w:rsidP="0056514B">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w:t>
            </w:r>
            <w:r>
              <w:rPr>
                <w:rFonts w:asciiTheme="minorHAnsi" w:eastAsia="Times New Roman" w:hAnsiTheme="minorHAnsi" w:cstheme="minorHAnsi"/>
                <w:lang w:eastAsia="en-GB"/>
              </w:rPr>
              <w:t>3</w:t>
            </w:r>
            <w:r w:rsidRPr="005C508D">
              <w:rPr>
                <w:rFonts w:asciiTheme="minorHAnsi" w:eastAsia="Times New Roman" w:hAnsiTheme="minorHAnsi" w:cstheme="minorHAnsi"/>
                <w:lang w:eastAsia="en-GB"/>
              </w:rPr>
              <w:t xml:space="preserve">.1 </w:t>
            </w:r>
            <w:r w:rsidR="003E282F">
              <w:rPr>
                <w:rFonts w:asciiTheme="minorHAnsi" w:eastAsia="Times New Roman" w:hAnsiTheme="minorHAnsi" w:cstheme="minorHAnsi"/>
                <w:lang w:eastAsia="en-GB"/>
              </w:rPr>
              <w:t>Nombre de la sección</w:t>
            </w:r>
            <w:r w:rsidRPr="005C508D">
              <w:rPr>
                <w:rFonts w:asciiTheme="minorHAnsi" w:eastAsia="Times New Roman" w:hAnsiTheme="minorHAnsi" w:cstheme="minorHAnsi"/>
                <w:lang w:eastAsia="en-GB"/>
              </w:rPr>
              <w:t xml:space="preserve"> </w:t>
            </w:r>
            <w:r w:rsidR="003E282F">
              <w:rPr>
                <w:rFonts w:asciiTheme="minorHAnsi" w:eastAsia="Times New Roman" w:hAnsiTheme="minorHAnsi" w:cstheme="minorHAnsi"/>
                <w:lang w:eastAsia="en-GB"/>
              </w:rPr>
              <w:t>Definir calidad y organización digital</w:t>
            </w:r>
          </w:p>
          <w:p w14:paraId="0914DDC6" w14:textId="48FB591F" w:rsidR="006049C6" w:rsidRPr="005C508D" w:rsidRDefault="0056514B" w:rsidP="0056514B">
            <w:pPr>
              <w:spacing w:after="0" w:line="240" w:lineRule="auto"/>
              <w:ind w:left="708"/>
              <w:textAlignment w:val="baseline"/>
              <w:rPr>
                <w:rFonts w:asciiTheme="minorHAnsi" w:hAnsiTheme="minorHAnsi" w:cstheme="minorHAnsi"/>
              </w:rPr>
            </w:pPr>
            <w:r w:rsidRPr="005C508D">
              <w:rPr>
                <w:rFonts w:asciiTheme="minorHAnsi" w:eastAsia="Times New Roman" w:hAnsiTheme="minorHAnsi" w:cstheme="minorHAnsi"/>
                <w:lang w:eastAsia="en-GB"/>
              </w:rPr>
              <w:t>1.</w:t>
            </w:r>
            <w:r>
              <w:rPr>
                <w:rFonts w:asciiTheme="minorHAnsi" w:eastAsia="Times New Roman" w:hAnsiTheme="minorHAnsi" w:cstheme="minorHAnsi"/>
                <w:lang w:eastAsia="en-GB"/>
              </w:rPr>
              <w:t>3</w:t>
            </w:r>
            <w:r w:rsidRPr="005C508D">
              <w:rPr>
                <w:rFonts w:asciiTheme="minorHAnsi" w:eastAsia="Times New Roman" w:hAnsiTheme="minorHAnsi" w:cstheme="minorHAnsi"/>
                <w:lang w:eastAsia="en-GB"/>
              </w:rPr>
              <w:t xml:space="preserve">.2 </w:t>
            </w:r>
            <w:r w:rsidR="003E282F">
              <w:rPr>
                <w:rFonts w:asciiTheme="minorHAnsi" w:eastAsia="Times New Roman" w:hAnsiTheme="minorHAnsi" w:cstheme="minorHAnsi"/>
                <w:lang w:eastAsia="en-GB"/>
              </w:rPr>
              <w:t>Nombre de la sección Pilares de la calidad focalizados en la organización digital</w:t>
            </w: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206BD540" w:rsidR="006049C6" w:rsidRPr="005C508D" w:rsidRDefault="003E282F">
            <w:pPr>
              <w:rPr>
                <w:rFonts w:asciiTheme="minorHAnsi" w:eastAsia="Times New Roman" w:hAnsiTheme="minorHAnsi" w:cstheme="minorHAnsi"/>
                <w:b/>
                <w:bCs/>
                <w:color w:val="FFFFFF" w:themeColor="background1"/>
                <w:lang w:val="en-US" w:eastAsia="en-GB"/>
              </w:rPr>
            </w:pPr>
            <w:proofErr w:type="spellStart"/>
            <w:r>
              <w:rPr>
                <w:rFonts w:asciiTheme="minorHAnsi" w:hAnsiTheme="minorHAnsi" w:cstheme="minorHAnsi"/>
                <w:b/>
                <w:bCs/>
                <w:color w:val="FFFFFF" w:themeColor="background1"/>
                <w:lang w:val="en-US"/>
              </w:rPr>
              <w:lastRenderedPageBreak/>
              <w:t>Autoevaluación</w:t>
            </w:r>
            <w:proofErr w:type="spellEnd"/>
            <w:r w:rsidR="006049C6" w:rsidRPr="005C508D">
              <w:rPr>
                <w:rFonts w:asciiTheme="minorHAnsi" w:hAnsiTheme="minorHAnsi" w:cstheme="minorHAnsi"/>
                <w:b/>
                <w:bCs/>
                <w:color w:val="FFFFFF" w:themeColor="background1"/>
                <w:lang w:val="en-US"/>
              </w:rPr>
              <w:t xml:space="preserve"> (</w:t>
            </w:r>
            <w:proofErr w:type="spellStart"/>
            <w:r>
              <w:rPr>
                <w:rFonts w:asciiTheme="minorHAnsi" w:hAnsiTheme="minorHAnsi" w:cstheme="minorHAnsi"/>
                <w:b/>
                <w:bCs/>
                <w:color w:val="FFFFFF" w:themeColor="background1"/>
                <w:lang w:val="en-US"/>
              </w:rPr>
              <w:t>preguntas</w:t>
            </w:r>
            <w:proofErr w:type="spellEnd"/>
            <w:r>
              <w:rPr>
                <w:rFonts w:asciiTheme="minorHAnsi" w:hAnsiTheme="minorHAnsi" w:cstheme="minorHAnsi"/>
                <w:b/>
                <w:bCs/>
                <w:color w:val="FFFFFF" w:themeColor="background1"/>
                <w:lang w:val="en-US"/>
              </w:rPr>
              <w:t xml:space="preserve"> y </w:t>
            </w:r>
            <w:proofErr w:type="spellStart"/>
            <w:r>
              <w:rPr>
                <w:rFonts w:asciiTheme="minorHAnsi" w:hAnsiTheme="minorHAnsi" w:cstheme="minorHAnsi"/>
                <w:b/>
                <w:bCs/>
                <w:color w:val="FFFFFF" w:themeColor="background1"/>
                <w:lang w:val="en-US"/>
              </w:rPr>
              <w:t>respuestas</w:t>
            </w:r>
            <w:proofErr w:type="spellEnd"/>
            <w:r>
              <w:rPr>
                <w:rFonts w:asciiTheme="minorHAnsi" w:hAnsiTheme="minorHAnsi" w:cstheme="minorHAnsi"/>
                <w:b/>
                <w:bCs/>
                <w:color w:val="FFFFFF" w:themeColor="background1"/>
                <w:lang w:val="en-US"/>
              </w:rPr>
              <w:t xml:space="preserve"> de </w:t>
            </w:r>
            <w:proofErr w:type="spellStart"/>
            <w:r>
              <w:rPr>
                <w:rFonts w:asciiTheme="minorHAnsi" w:hAnsiTheme="minorHAnsi" w:cstheme="minorHAnsi"/>
                <w:b/>
                <w:bCs/>
                <w:color w:val="FFFFFF" w:themeColor="background1"/>
                <w:lang w:val="en-US"/>
              </w:rPr>
              <w:t>elección</w:t>
            </w:r>
            <w:proofErr w:type="spellEnd"/>
            <w:r>
              <w:rPr>
                <w:rFonts w:asciiTheme="minorHAnsi" w:hAnsiTheme="minorHAnsi" w:cstheme="minorHAnsi"/>
                <w:b/>
                <w:bCs/>
                <w:color w:val="FFFFFF" w:themeColor="background1"/>
                <w:lang w:val="en-US"/>
              </w:rPr>
              <w:t xml:space="preserve"> multiple)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rsidP="00B54EBC">
            <w:pPr>
              <w:spacing w:after="0" w:line="240" w:lineRule="auto"/>
              <w:ind w:left="121"/>
              <w:textAlignment w:val="baseline"/>
              <w:rPr>
                <w:rFonts w:asciiTheme="minorHAnsi" w:eastAsia="Times New Roman" w:hAnsiTheme="minorHAnsi" w:cstheme="minorHAnsi"/>
                <w:color w:val="266C9F"/>
                <w:lang w:val="en-US" w:eastAsia="en-GB"/>
              </w:rPr>
            </w:pPr>
          </w:p>
          <w:p w14:paraId="049852C2" w14:textId="714EEC23" w:rsidR="006049C6" w:rsidRPr="00867016" w:rsidRDefault="007A1DA2" w:rsidP="00B54EBC">
            <w:pPr>
              <w:pStyle w:val="Prrafodelista"/>
              <w:numPr>
                <w:ilvl w:val="0"/>
                <w:numId w:val="2"/>
              </w:numPr>
              <w:spacing w:after="0" w:line="240" w:lineRule="auto"/>
              <w:textAlignment w:val="baseline"/>
              <w:rPr>
                <w:rFonts w:asciiTheme="minorHAnsi" w:eastAsia="Times New Roman" w:hAnsiTheme="minorHAnsi" w:cstheme="minorHAnsi"/>
                <w:lang w:val="en-US" w:eastAsia="en-GB"/>
              </w:rPr>
            </w:pPr>
            <w:r>
              <w:rPr>
                <w:lang w:val="en-US"/>
              </w:rPr>
              <w:t xml:space="preserve">Carga de </w:t>
            </w:r>
            <w:proofErr w:type="spellStart"/>
            <w:r>
              <w:rPr>
                <w:lang w:val="en-US"/>
              </w:rPr>
              <w:t>trabajo</w:t>
            </w:r>
            <w:proofErr w:type="spellEnd"/>
            <w:r>
              <w:rPr>
                <w:lang w:val="en-US"/>
              </w:rPr>
              <w:t xml:space="preserve"> digital</w:t>
            </w:r>
            <w:r w:rsidR="00B54EBC" w:rsidRPr="00867016">
              <w:rPr>
                <w:rFonts w:asciiTheme="minorHAnsi" w:eastAsia="Times New Roman" w:hAnsiTheme="minorHAnsi" w:cstheme="minorHAnsi"/>
                <w:lang w:val="en-US" w:eastAsia="en-GB"/>
              </w:rPr>
              <w:t>:</w:t>
            </w:r>
          </w:p>
          <w:p w14:paraId="5934B03E" w14:textId="77777777" w:rsidR="007A1DA2" w:rsidRPr="007A1DA2" w:rsidRDefault="007A1DA2"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US" w:eastAsia="en-GB"/>
              </w:rPr>
            </w:pPr>
            <w:proofErr w:type="spellStart"/>
            <w:r w:rsidRPr="007A1DA2">
              <w:rPr>
                <w:rFonts w:asciiTheme="minorHAnsi" w:eastAsia="Times New Roman" w:hAnsiTheme="minorHAnsi" w:cstheme="minorHAnsi"/>
                <w:b/>
                <w:bCs/>
                <w:lang w:val="en-US" w:eastAsia="en-GB"/>
              </w:rPr>
              <w:t>consiste</w:t>
            </w:r>
            <w:proofErr w:type="spellEnd"/>
            <w:r w:rsidRPr="007A1DA2">
              <w:rPr>
                <w:rFonts w:asciiTheme="minorHAnsi" w:eastAsia="Times New Roman" w:hAnsiTheme="minorHAnsi" w:cstheme="minorHAnsi"/>
                <w:b/>
                <w:bCs/>
                <w:lang w:val="en-US" w:eastAsia="en-GB"/>
              </w:rPr>
              <w:t xml:space="preserve"> </w:t>
            </w:r>
            <w:proofErr w:type="spellStart"/>
            <w:r w:rsidRPr="007A1DA2">
              <w:rPr>
                <w:rFonts w:asciiTheme="minorHAnsi" w:eastAsia="Times New Roman" w:hAnsiTheme="minorHAnsi" w:cstheme="minorHAnsi"/>
                <w:b/>
                <w:bCs/>
                <w:lang w:val="en-US" w:eastAsia="en-GB"/>
              </w:rPr>
              <w:t>en</w:t>
            </w:r>
            <w:proofErr w:type="spellEnd"/>
            <w:r w:rsidRPr="007A1DA2">
              <w:rPr>
                <w:rFonts w:asciiTheme="minorHAnsi" w:eastAsia="Times New Roman" w:hAnsiTheme="minorHAnsi" w:cstheme="minorHAnsi"/>
                <w:b/>
                <w:bCs/>
                <w:lang w:val="en-US" w:eastAsia="en-GB"/>
              </w:rPr>
              <w:t xml:space="preserve"> </w:t>
            </w:r>
            <w:proofErr w:type="spellStart"/>
            <w:r w:rsidRPr="007A1DA2">
              <w:rPr>
                <w:rFonts w:asciiTheme="minorHAnsi" w:eastAsia="Times New Roman" w:hAnsiTheme="minorHAnsi" w:cstheme="minorHAnsi"/>
                <w:b/>
                <w:bCs/>
                <w:lang w:val="en-US" w:eastAsia="en-GB"/>
              </w:rPr>
              <w:t>reunir</w:t>
            </w:r>
            <w:proofErr w:type="spellEnd"/>
            <w:r w:rsidRPr="007A1DA2">
              <w:rPr>
                <w:rFonts w:asciiTheme="minorHAnsi" w:eastAsia="Times New Roman" w:hAnsiTheme="minorHAnsi" w:cstheme="minorHAnsi"/>
                <w:b/>
                <w:bCs/>
                <w:lang w:val="en-US" w:eastAsia="en-GB"/>
              </w:rPr>
              <w:t xml:space="preserve"> </w:t>
            </w:r>
            <w:proofErr w:type="spellStart"/>
            <w:r w:rsidRPr="007A1DA2">
              <w:rPr>
                <w:rFonts w:asciiTheme="minorHAnsi" w:eastAsia="Times New Roman" w:hAnsiTheme="minorHAnsi" w:cstheme="minorHAnsi"/>
                <w:b/>
                <w:bCs/>
                <w:lang w:val="en-US" w:eastAsia="en-GB"/>
              </w:rPr>
              <w:t>elementos</w:t>
            </w:r>
            <w:proofErr w:type="spellEnd"/>
            <w:r w:rsidRPr="007A1DA2">
              <w:rPr>
                <w:rFonts w:asciiTheme="minorHAnsi" w:eastAsia="Times New Roman" w:hAnsiTheme="minorHAnsi" w:cstheme="minorHAnsi"/>
                <w:b/>
                <w:bCs/>
                <w:lang w:val="en-US" w:eastAsia="en-GB"/>
              </w:rPr>
              <w:t xml:space="preserve"> para </w:t>
            </w:r>
            <w:proofErr w:type="spellStart"/>
            <w:r w:rsidRPr="007A1DA2">
              <w:rPr>
                <w:rFonts w:asciiTheme="minorHAnsi" w:eastAsia="Times New Roman" w:hAnsiTheme="minorHAnsi" w:cstheme="minorHAnsi"/>
                <w:b/>
                <w:bCs/>
                <w:lang w:val="en-US" w:eastAsia="en-GB"/>
              </w:rPr>
              <w:t>obtener</w:t>
            </w:r>
            <w:proofErr w:type="spellEnd"/>
            <w:r w:rsidRPr="007A1DA2">
              <w:rPr>
                <w:rFonts w:asciiTheme="minorHAnsi" w:eastAsia="Times New Roman" w:hAnsiTheme="minorHAnsi" w:cstheme="minorHAnsi"/>
                <w:b/>
                <w:bCs/>
                <w:lang w:val="en-US" w:eastAsia="en-GB"/>
              </w:rPr>
              <w:t xml:space="preserve"> </w:t>
            </w:r>
            <w:proofErr w:type="spellStart"/>
            <w:r w:rsidRPr="007A1DA2">
              <w:rPr>
                <w:rFonts w:asciiTheme="minorHAnsi" w:eastAsia="Times New Roman" w:hAnsiTheme="minorHAnsi" w:cstheme="minorHAnsi"/>
                <w:b/>
                <w:bCs/>
                <w:lang w:val="en-US" w:eastAsia="en-GB"/>
              </w:rPr>
              <w:t>datos</w:t>
            </w:r>
            <w:proofErr w:type="spellEnd"/>
            <w:r w:rsidRPr="007A1DA2">
              <w:rPr>
                <w:rFonts w:asciiTheme="minorHAnsi" w:eastAsia="Times New Roman" w:hAnsiTheme="minorHAnsi" w:cstheme="minorHAnsi"/>
                <w:b/>
                <w:bCs/>
                <w:lang w:val="en-US" w:eastAsia="en-GB"/>
              </w:rPr>
              <w:t xml:space="preserve">, </w:t>
            </w:r>
            <w:proofErr w:type="spellStart"/>
            <w:r w:rsidRPr="007A1DA2">
              <w:rPr>
                <w:rFonts w:asciiTheme="minorHAnsi" w:eastAsia="Times New Roman" w:hAnsiTheme="minorHAnsi" w:cstheme="minorHAnsi"/>
                <w:b/>
                <w:bCs/>
                <w:lang w:val="en-US" w:eastAsia="en-GB"/>
              </w:rPr>
              <w:t>averiguar</w:t>
            </w:r>
            <w:proofErr w:type="spellEnd"/>
            <w:r w:rsidRPr="007A1DA2">
              <w:rPr>
                <w:rFonts w:asciiTheme="minorHAnsi" w:eastAsia="Times New Roman" w:hAnsiTheme="minorHAnsi" w:cstheme="minorHAnsi"/>
                <w:b/>
                <w:bCs/>
                <w:lang w:val="en-US" w:eastAsia="en-GB"/>
              </w:rPr>
              <w:t xml:space="preserve"> </w:t>
            </w:r>
            <w:proofErr w:type="spellStart"/>
            <w:r w:rsidRPr="007A1DA2">
              <w:rPr>
                <w:rFonts w:asciiTheme="minorHAnsi" w:eastAsia="Times New Roman" w:hAnsiTheme="minorHAnsi" w:cstheme="minorHAnsi"/>
                <w:b/>
                <w:bCs/>
                <w:lang w:val="en-US" w:eastAsia="en-GB"/>
              </w:rPr>
              <w:t>el</w:t>
            </w:r>
            <w:proofErr w:type="spellEnd"/>
            <w:r w:rsidRPr="007A1DA2">
              <w:rPr>
                <w:rFonts w:asciiTheme="minorHAnsi" w:eastAsia="Times New Roman" w:hAnsiTheme="minorHAnsi" w:cstheme="minorHAnsi"/>
                <w:b/>
                <w:bCs/>
                <w:lang w:val="en-US" w:eastAsia="en-GB"/>
              </w:rPr>
              <w:t xml:space="preserve"> </w:t>
            </w:r>
            <w:proofErr w:type="spellStart"/>
            <w:r w:rsidRPr="007A1DA2">
              <w:rPr>
                <w:rFonts w:asciiTheme="minorHAnsi" w:eastAsia="Times New Roman" w:hAnsiTheme="minorHAnsi" w:cstheme="minorHAnsi"/>
                <w:b/>
                <w:bCs/>
                <w:lang w:val="en-US" w:eastAsia="en-GB"/>
              </w:rPr>
              <w:t>significado</w:t>
            </w:r>
            <w:proofErr w:type="spellEnd"/>
            <w:r w:rsidRPr="007A1DA2">
              <w:rPr>
                <w:rFonts w:asciiTheme="minorHAnsi" w:eastAsia="Times New Roman" w:hAnsiTheme="minorHAnsi" w:cstheme="minorHAnsi"/>
                <w:b/>
                <w:bCs/>
                <w:lang w:val="en-US" w:eastAsia="en-GB"/>
              </w:rPr>
              <w:t xml:space="preserve"> de algo o </w:t>
            </w:r>
            <w:proofErr w:type="spellStart"/>
            <w:r w:rsidRPr="007A1DA2">
              <w:rPr>
                <w:rFonts w:asciiTheme="minorHAnsi" w:eastAsia="Times New Roman" w:hAnsiTheme="minorHAnsi" w:cstheme="minorHAnsi"/>
                <w:b/>
                <w:bCs/>
                <w:lang w:val="en-US" w:eastAsia="en-GB"/>
              </w:rPr>
              <w:t>desarrollar</w:t>
            </w:r>
            <w:proofErr w:type="spellEnd"/>
            <w:r w:rsidRPr="007A1DA2">
              <w:rPr>
                <w:rFonts w:asciiTheme="minorHAnsi" w:eastAsia="Times New Roman" w:hAnsiTheme="minorHAnsi" w:cstheme="minorHAnsi"/>
                <w:b/>
                <w:bCs/>
                <w:lang w:val="en-US" w:eastAsia="en-GB"/>
              </w:rPr>
              <w:t xml:space="preserve"> algo.</w:t>
            </w:r>
          </w:p>
          <w:p w14:paraId="23B0940F" w14:textId="444E9255" w:rsidR="00B54EBC" w:rsidRPr="00867016" w:rsidRDefault="007A1DA2"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Tiene que </w:t>
            </w:r>
            <w:proofErr w:type="spellStart"/>
            <w:r>
              <w:rPr>
                <w:rFonts w:asciiTheme="minorHAnsi" w:eastAsia="Times New Roman" w:hAnsiTheme="minorHAnsi" w:cstheme="minorHAnsi"/>
                <w:lang w:val="en-US" w:eastAsia="en-GB"/>
              </w:rPr>
              <w:t>ver</w:t>
            </w:r>
            <w:proofErr w:type="spellEnd"/>
            <w:r>
              <w:rPr>
                <w:rFonts w:asciiTheme="minorHAnsi" w:eastAsia="Times New Roman" w:hAnsiTheme="minorHAnsi" w:cstheme="minorHAnsi"/>
                <w:lang w:val="en-US" w:eastAsia="en-GB"/>
              </w:rPr>
              <w:t xml:space="preserve"> con la </w:t>
            </w:r>
            <w:proofErr w:type="spellStart"/>
            <w:r>
              <w:rPr>
                <w:rFonts w:asciiTheme="minorHAnsi" w:eastAsia="Times New Roman" w:hAnsiTheme="minorHAnsi" w:cstheme="minorHAnsi"/>
                <w:lang w:val="en-US" w:eastAsia="en-GB"/>
              </w:rPr>
              <w:t>búsqueda</w:t>
            </w:r>
            <w:proofErr w:type="spellEnd"/>
            <w:r>
              <w:rPr>
                <w:rFonts w:asciiTheme="minorHAnsi" w:eastAsia="Times New Roman" w:hAnsiTheme="minorHAnsi" w:cstheme="minorHAnsi"/>
                <w:lang w:val="en-US" w:eastAsia="en-GB"/>
              </w:rPr>
              <w:t xml:space="preserve"> de </w:t>
            </w:r>
            <w:proofErr w:type="spellStart"/>
            <w:r>
              <w:rPr>
                <w:rFonts w:asciiTheme="minorHAnsi" w:eastAsia="Times New Roman" w:hAnsiTheme="minorHAnsi" w:cstheme="minorHAnsi"/>
                <w:lang w:val="en-US" w:eastAsia="en-GB"/>
              </w:rPr>
              <w:t>elementos</w:t>
            </w:r>
            <w:proofErr w:type="spellEnd"/>
            <w:r>
              <w:rPr>
                <w:rFonts w:asciiTheme="minorHAnsi" w:eastAsia="Times New Roman" w:hAnsiTheme="minorHAnsi" w:cstheme="minorHAnsi"/>
                <w:lang w:val="en-US" w:eastAsia="en-GB"/>
              </w:rPr>
              <w:t xml:space="preserve"> para </w:t>
            </w:r>
            <w:proofErr w:type="spellStart"/>
            <w:r>
              <w:rPr>
                <w:rFonts w:asciiTheme="minorHAnsi" w:eastAsia="Times New Roman" w:hAnsiTheme="minorHAnsi" w:cstheme="minorHAnsi"/>
                <w:lang w:val="en-US" w:eastAsia="en-GB"/>
              </w:rPr>
              <w:t>obtener</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datos</w:t>
            </w:r>
            <w:proofErr w:type="spellEnd"/>
            <w:r w:rsidR="00B54EBC" w:rsidRPr="00867016">
              <w:rPr>
                <w:rFonts w:asciiTheme="minorHAnsi" w:eastAsia="Times New Roman" w:hAnsiTheme="minorHAnsi" w:cstheme="minorHAnsi"/>
                <w:lang w:val="en-US" w:eastAsia="en-GB"/>
              </w:rPr>
              <w:t>.</w:t>
            </w:r>
          </w:p>
          <w:p w14:paraId="5F980071" w14:textId="2E5C6AA5" w:rsidR="00B54EBC" w:rsidRPr="00867016" w:rsidRDefault="007A1DA2"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Tiene que </w:t>
            </w:r>
            <w:proofErr w:type="spellStart"/>
            <w:r>
              <w:rPr>
                <w:rFonts w:asciiTheme="minorHAnsi" w:eastAsia="Times New Roman" w:hAnsiTheme="minorHAnsi" w:cstheme="minorHAnsi"/>
                <w:lang w:val="en-US" w:eastAsia="en-GB"/>
              </w:rPr>
              <w:t>ver</w:t>
            </w:r>
            <w:proofErr w:type="spellEnd"/>
            <w:r>
              <w:rPr>
                <w:rFonts w:asciiTheme="minorHAnsi" w:eastAsia="Times New Roman" w:hAnsiTheme="minorHAnsi" w:cstheme="minorHAnsi"/>
                <w:lang w:val="en-US" w:eastAsia="en-GB"/>
              </w:rPr>
              <w:t xml:space="preserve"> con la </w:t>
            </w:r>
            <w:proofErr w:type="spellStart"/>
            <w:r>
              <w:rPr>
                <w:rFonts w:asciiTheme="minorHAnsi" w:eastAsia="Times New Roman" w:hAnsiTheme="minorHAnsi" w:cstheme="minorHAnsi"/>
                <w:lang w:val="en-US" w:eastAsia="en-GB"/>
              </w:rPr>
              <w:t>seguridad</w:t>
            </w:r>
            <w:proofErr w:type="spellEnd"/>
            <w:r w:rsidR="00B54EBC" w:rsidRPr="00867016">
              <w:rPr>
                <w:rFonts w:asciiTheme="minorHAnsi" w:eastAsia="Times New Roman" w:hAnsiTheme="minorHAnsi" w:cstheme="minorHAnsi"/>
                <w:lang w:val="en-US" w:eastAsia="en-GB"/>
              </w:rPr>
              <w:t>.</w:t>
            </w:r>
          </w:p>
          <w:p w14:paraId="645AF9CC" w14:textId="423DDF9E" w:rsidR="00B54EBC" w:rsidRPr="00867016" w:rsidRDefault="007A1DA2" w:rsidP="00FB3FBA">
            <w:pPr>
              <w:pStyle w:val="Prrafodelista"/>
              <w:numPr>
                <w:ilvl w:val="1"/>
                <w:numId w:val="2"/>
              </w:numPr>
              <w:spacing w:after="0" w:line="240" w:lineRule="auto"/>
              <w:ind w:left="84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Es </w:t>
            </w:r>
            <w:proofErr w:type="spellStart"/>
            <w:r>
              <w:rPr>
                <w:rFonts w:asciiTheme="minorHAnsi" w:eastAsia="Times New Roman" w:hAnsiTheme="minorHAnsi" w:cstheme="minorHAnsi"/>
                <w:lang w:val="en-US" w:eastAsia="en-GB"/>
              </w:rPr>
              <w:t>sobre</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el</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rendimiento</w:t>
            </w:r>
            <w:proofErr w:type="spellEnd"/>
            <w:r>
              <w:rPr>
                <w:rFonts w:asciiTheme="minorHAnsi" w:eastAsia="Times New Roman" w:hAnsiTheme="minorHAnsi" w:cstheme="minorHAnsi"/>
                <w:lang w:val="en-US" w:eastAsia="en-GB"/>
              </w:rPr>
              <w:t xml:space="preserve"> de los </w:t>
            </w:r>
            <w:proofErr w:type="spellStart"/>
            <w:r>
              <w:rPr>
                <w:rFonts w:asciiTheme="minorHAnsi" w:eastAsia="Times New Roman" w:hAnsiTheme="minorHAnsi" w:cstheme="minorHAnsi"/>
                <w:lang w:val="en-US" w:eastAsia="en-GB"/>
              </w:rPr>
              <w:t>empleados</w:t>
            </w:r>
            <w:proofErr w:type="spellEnd"/>
            <w:r w:rsidR="00B54EBC" w:rsidRPr="00867016">
              <w:rPr>
                <w:rFonts w:asciiTheme="minorHAnsi" w:eastAsia="Times New Roman" w:hAnsiTheme="minorHAnsi" w:cstheme="minorHAnsi"/>
                <w:lang w:val="en-US" w:eastAsia="en-GB"/>
              </w:rPr>
              <w:t>.</w:t>
            </w:r>
          </w:p>
          <w:p w14:paraId="62AB9AAA" w14:textId="70746163" w:rsidR="006049C6" w:rsidRPr="00867016" w:rsidRDefault="007A1DA2" w:rsidP="00B54EBC">
            <w:pPr>
              <w:pStyle w:val="Prrafodelista"/>
              <w:numPr>
                <w:ilvl w:val="0"/>
                <w:numId w:val="2"/>
              </w:numPr>
              <w:spacing w:after="0" w:line="240" w:lineRule="auto"/>
              <w:textAlignment w:val="baseline"/>
              <w:rPr>
                <w:rFonts w:asciiTheme="minorHAnsi" w:eastAsia="Times New Roman" w:hAnsiTheme="minorHAnsi" w:cstheme="minorHAnsi"/>
                <w:lang w:val="en-US" w:eastAsia="en-GB"/>
              </w:rPr>
            </w:pPr>
            <w:proofErr w:type="spellStart"/>
            <w:r>
              <w:rPr>
                <w:rFonts w:asciiTheme="minorHAnsi" w:eastAsia="Times New Roman" w:hAnsiTheme="minorHAnsi" w:cstheme="minorHAnsi"/>
                <w:lang w:val="en-US" w:eastAsia="en-GB"/>
              </w:rPr>
              <w:t>Estrés</w:t>
            </w:r>
            <w:proofErr w:type="spellEnd"/>
            <w:r w:rsidR="00B54EBC" w:rsidRPr="00867016">
              <w:rPr>
                <w:rFonts w:asciiTheme="minorHAnsi" w:eastAsia="Times New Roman" w:hAnsiTheme="minorHAnsi" w:cstheme="minorHAnsi"/>
                <w:lang w:val="en-US" w:eastAsia="en-GB"/>
              </w:rPr>
              <w:t>:</w:t>
            </w:r>
          </w:p>
          <w:p w14:paraId="19E9AA27" w14:textId="341A5425" w:rsidR="00B54EBC" w:rsidRPr="00867016" w:rsidRDefault="007A1DA2" w:rsidP="00B54EBC">
            <w:pPr>
              <w:pStyle w:val="Prrafodelista"/>
              <w:numPr>
                <w:ilvl w:val="1"/>
                <w:numId w:val="2"/>
              </w:numPr>
              <w:spacing w:after="0" w:line="240" w:lineRule="auto"/>
              <w:ind w:left="841"/>
              <w:textAlignment w:val="baseline"/>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 xml:space="preserve">Es un </w:t>
            </w:r>
            <w:proofErr w:type="spellStart"/>
            <w:r>
              <w:rPr>
                <w:rFonts w:asciiTheme="minorHAnsi" w:eastAsia="Times New Roman" w:hAnsiTheme="minorHAnsi" w:cstheme="minorHAnsi"/>
                <w:b/>
                <w:bCs/>
                <w:lang w:val="en-US" w:eastAsia="en-GB"/>
              </w:rPr>
              <w:t>sentimiento</w:t>
            </w:r>
            <w:proofErr w:type="spellEnd"/>
            <w:r>
              <w:rPr>
                <w:rFonts w:asciiTheme="minorHAnsi" w:eastAsia="Times New Roman" w:hAnsiTheme="minorHAnsi" w:cstheme="minorHAnsi"/>
                <w:b/>
                <w:bCs/>
                <w:lang w:val="en-US" w:eastAsia="en-GB"/>
              </w:rPr>
              <w:t xml:space="preserve"> natural de no </w:t>
            </w:r>
            <w:proofErr w:type="spellStart"/>
            <w:r>
              <w:rPr>
                <w:rFonts w:asciiTheme="minorHAnsi" w:eastAsia="Times New Roman" w:hAnsiTheme="minorHAnsi" w:cstheme="minorHAnsi"/>
                <w:b/>
                <w:bCs/>
                <w:lang w:val="en-US" w:eastAsia="en-GB"/>
              </w:rPr>
              <w:t>poder</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hacer</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frente</w:t>
            </w:r>
            <w:proofErr w:type="spellEnd"/>
            <w:r>
              <w:rPr>
                <w:rFonts w:asciiTheme="minorHAnsi" w:eastAsia="Times New Roman" w:hAnsiTheme="minorHAnsi" w:cstheme="minorHAnsi"/>
                <w:b/>
                <w:bCs/>
                <w:lang w:val="en-US" w:eastAsia="en-GB"/>
              </w:rPr>
              <w:t xml:space="preserve"> a las </w:t>
            </w:r>
            <w:proofErr w:type="spellStart"/>
            <w:r>
              <w:rPr>
                <w:rFonts w:asciiTheme="minorHAnsi" w:eastAsia="Times New Roman" w:hAnsiTheme="minorHAnsi" w:cstheme="minorHAnsi"/>
                <w:b/>
                <w:bCs/>
                <w:lang w:val="en-US" w:eastAsia="en-GB"/>
              </w:rPr>
              <w:t>demandas</w:t>
            </w:r>
            <w:proofErr w:type="spellEnd"/>
            <w:r>
              <w:rPr>
                <w:rFonts w:asciiTheme="minorHAnsi" w:eastAsia="Times New Roman" w:hAnsiTheme="minorHAnsi" w:cstheme="minorHAnsi"/>
                <w:b/>
                <w:bCs/>
                <w:lang w:val="en-US" w:eastAsia="en-GB"/>
              </w:rPr>
              <w:t xml:space="preserve"> y </w:t>
            </w:r>
            <w:proofErr w:type="spellStart"/>
            <w:r>
              <w:rPr>
                <w:rFonts w:asciiTheme="minorHAnsi" w:eastAsia="Times New Roman" w:hAnsiTheme="minorHAnsi" w:cstheme="minorHAnsi"/>
                <w:b/>
                <w:bCs/>
                <w:lang w:val="en-US" w:eastAsia="en-GB"/>
              </w:rPr>
              <w:t>eventos</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específicos</w:t>
            </w:r>
            <w:proofErr w:type="spellEnd"/>
            <w:r w:rsidR="00B54EBC" w:rsidRPr="00867016">
              <w:rPr>
                <w:rFonts w:asciiTheme="minorHAnsi" w:eastAsia="Times New Roman" w:hAnsiTheme="minorHAnsi" w:cstheme="minorHAnsi"/>
                <w:b/>
                <w:bCs/>
                <w:lang w:val="en-US" w:eastAsia="en-GB"/>
              </w:rPr>
              <w:t>.</w:t>
            </w:r>
          </w:p>
          <w:p w14:paraId="4C974519" w14:textId="6FACFDF1" w:rsidR="00B54EBC" w:rsidRPr="00867016" w:rsidRDefault="007A1DA2"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Es un </w:t>
            </w:r>
            <w:proofErr w:type="spellStart"/>
            <w:r>
              <w:rPr>
                <w:rFonts w:asciiTheme="minorHAnsi" w:eastAsia="Times New Roman" w:hAnsiTheme="minorHAnsi" w:cstheme="minorHAnsi"/>
                <w:lang w:val="en-US" w:eastAsia="en-GB"/>
              </w:rPr>
              <w:t>sentimiento</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subjetivo</w:t>
            </w:r>
            <w:proofErr w:type="spellEnd"/>
            <w:r>
              <w:rPr>
                <w:rFonts w:asciiTheme="minorHAnsi" w:eastAsia="Times New Roman" w:hAnsiTheme="minorHAnsi" w:cstheme="minorHAnsi"/>
                <w:lang w:val="en-US" w:eastAsia="en-GB"/>
              </w:rPr>
              <w:t xml:space="preserve"> de no </w:t>
            </w:r>
            <w:proofErr w:type="spellStart"/>
            <w:r>
              <w:rPr>
                <w:rFonts w:asciiTheme="minorHAnsi" w:eastAsia="Times New Roman" w:hAnsiTheme="minorHAnsi" w:cstheme="minorHAnsi"/>
                <w:lang w:val="en-US" w:eastAsia="en-GB"/>
              </w:rPr>
              <w:t>poder</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hacer</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frente</w:t>
            </w:r>
            <w:proofErr w:type="spellEnd"/>
            <w:r>
              <w:rPr>
                <w:rFonts w:asciiTheme="minorHAnsi" w:eastAsia="Times New Roman" w:hAnsiTheme="minorHAnsi" w:cstheme="minorHAnsi"/>
                <w:lang w:val="en-US" w:eastAsia="en-GB"/>
              </w:rPr>
              <w:t xml:space="preserve"> a </w:t>
            </w:r>
            <w:proofErr w:type="spellStart"/>
            <w:r>
              <w:rPr>
                <w:rFonts w:asciiTheme="minorHAnsi" w:eastAsia="Times New Roman" w:hAnsiTheme="minorHAnsi" w:cstheme="minorHAnsi"/>
                <w:lang w:val="en-US" w:eastAsia="en-GB"/>
              </w:rPr>
              <w:t>demandas</w:t>
            </w:r>
            <w:proofErr w:type="spellEnd"/>
            <w:r>
              <w:rPr>
                <w:rFonts w:asciiTheme="minorHAnsi" w:eastAsia="Times New Roman" w:hAnsiTheme="minorHAnsi" w:cstheme="minorHAnsi"/>
                <w:lang w:val="en-US" w:eastAsia="en-GB"/>
              </w:rPr>
              <w:t xml:space="preserve"> y </w:t>
            </w:r>
            <w:proofErr w:type="spellStart"/>
            <w:r>
              <w:rPr>
                <w:rFonts w:asciiTheme="minorHAnsi" w:eastAsia="Times New Roman" w:hAnsiTheme="minorHAnsi" w:cstheme="minorHAnsi"/>
                <w:lang w:val="en-US" w:eastAsia="en-GB"/>
              </w:rPr>
              <w:t>eventos</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específicos</w:t>
            </w:r>
            <w:proofErr w:type="spellEnd"/>
            <w:r w:rsidR="00B54EBC" w:rsidRPr="00867016">
              <w:rPr>
                <w:rFonts w:asciiTheme="minorHAnsi" w:eastAsia="Times New Roman" w:hAnsiTheme="minorHAnsi" w:cstheme="minorHAnsi"/>
                <w:lang w:val="en-US" w:eastAsia="en-GB"/>
              </w:rPr>
              <w:t>.</w:t>
            </w:r>
          </w:p>
          <w:p w14:paraId="746EA892" w14:textId="05F81668" w:rsidR="00B54EBC" w:rsidRPr="00867016" w:rsidRDefault="007A1DA2"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Es un </w:t>
            </w:r>
            <w:proofErr w:type="spellStart"/>
            <w:r>
              <w:rPr>
                <w:rFonts w:asciiTheme="minorHAnsi" w:eastAsia="Times New Roman" w:hAnsiTheme="minorHAnsi" w:cstheme="minorHAnsi"/>
                <w:lang w:val="en-US" w:eastAsia="en-GB"/>
              </w:rPr>
              <w:t>sentimiento</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subjetivo</w:t>
            </w:r>
            <w:proofErr w:type="spellEnd"/>
            <w:r>
              <w:rPr>
                <w:rFonts w:asciiTheme="minorHAnsi" w:eastAsia="Times New Roman" w:hAnsiTheme="minorHAnsi" w:cstheme="minorHAnsi"/>
                <w:lang w:val="en-US" w:eastAsia="en-GB"/>
              </w:rPr>
              <w:t xml:space="preserve"> de</w:t>
            </w:r>
            <w:r w:rsidR="004C74AE">
              <w:rPr>
                <w:rFonts w:asciiTheme="minorHAnsi" w:eastAsia="Times New Roman" w:hAnsiTheme="minorHAnsi" w:cstheme="minorHAnsi"/>
                <w:lang w:val="en-US" w:eastAsia="en-GB"/>
              </w:rPr>
              <w:t xml:space="preserve"> </w:t>
            </w:r>
            <w:proofErr w:type="spellStart"/>
            <w:r w:rsidR="004C74AE">
              <w:rPr>
                <w:rFonts w:asciiTheme="minorHAnsi" w:eastAsia="Times New Roman" w:hAnsiTheme="minorHAnsi" w:cstheme="minorHAnsi"/>
                <w:lang w:val="en-US" w:eastAsia="en-GB"/>
              </w:rPr>
              <w:t>poder</w:t>
            </w:r>
            <w:proofErr w:type="spellEnd"/>
            <w:r w:rsidR="004C74AE">
              <w:rPr>
                <w:rFonts w:asciiTheme="minorHAnsi" w:eastAsia="Times New Roman" w:hAnsiTheme="minorHAnsi" w:cstheme="minorHAnsi"/>
                <w:lang w:val="en-US" w:eastAsia="en-GB"/>
              </w:rPr>
              <w:t xml:space="preserve"> </w:t>
            </w:r>
            <w:proofErr w:type="spellStart"/>
            <w:r w:rsidR="004C74AE">
              <w:rPr>
                <w:rFonts w:asciiTheme="minorHAnsi" w:eastAsia="Times New Roman" w:hAnsiTheme="minorHAnsi" w:cstheme="minorHAnsi"/>
                <w:lang w:val="en-US" w:eastAsia="en-GB"/>
              </w:rPr>
              <w:t>hacer</w:t>
            </w:r>
            <w:proofErr w:type="spellEnd"/>
            <w:r w:rsidR="004C74AE">
              <w:rPr>
                <w:rFonts w:asciiTheme="minorHAnsi" w:eastAsia="Times New Roman" w:hAnsiTheme="minorHAnsi" w:cstheme="minorHAnsi"/>
                <w:lang w:val="en-US" w:eastAsia="en-GB"/>
              </w:rPr>
              <w:t xml:space="preserve"> </w:t>
            </w:r>
            <w:proofErr w:type="spellStart"/>
            <w:r w:rsidR="004C74AE">
              <w:rPr>
                <w:rFonts w:asciiTheme="minorHAnsi" w:eastAsia="Times New Roman" w:hAnsiTheme="minorHAnsi" w:cstheme="minorHAnsi"/>
                <w:lang w:val="en-US" w:eastAsia="en-GB"/>
              </w:rPr>
              <w:t>frente</w:t>
            </w:r>
            <w:proofErr w:type="spellEnd"/>
            <w:r w:rsidR="004C74AE">
              <w:rPr>
                <w:rFonts w:asciiTheme="minorHAnsi" w:eastAsia="Times New Roman" w:hAnsiTheme="minorHAnsi" w:cstheme="minorHAnsi"/>
                <w:lang w:val="en-US" w:eastAsia="en-GB"/>
              </w:rPr>
              <w:t xml:space="preserve"> a </w:t>
            </w:r>
            <w:proofErr w:type="spellStart"/>
            <w:r w:rsidR="004C74AE">
              <w:rPr>
                <w:rFonts w:asciiTheme="minorHAnsi" w:eastAsia="Times New Roman" w:hAnsiTheme="minorHAnsi" w:cstheme="minorHAnsi"/>
                <w:lang w:val="en-US" w:eastAsia="en-GB"/>
              </w:rPr>
              <w:t>demandas</w:t>
            </w:r>
            <w:proofErr w:type="spellEnd"/>
            <w:r w:rsidR="004C74AE">
              <w:rPr>
                <w:rFonts w:asciiTheme="minorHAnsi" w:eastAsia="Times New Roman" w:hAnsiTheme="minorHAnsi" w:cstheme="minorHAnsi"/>
                <w:lang w:val="en-US" w:eastAsia="en-GB"/>
              </w:rPr>
              <w:t xml:space="preserve"> y </w:t>
            </w:r>
            <w:proofErr w:type="spellStart"/>
            <w:r w:rsidR="004C74AE">
              <w:rPr>
                <w:rFonts w:asciiTheme="minorHAnsi" w:eastAsia="Times New Roman" w:hAnsiTheme="minorHAnsi" w:cstheme="minorHAnsi"/>
                <w:lang w:val="en-US" w:eastAsia="en-GB"/>
              </w:rPr>
              <w:t>eventos</w:t>
            </w:r>
            <w:proofErr w:type="spellEnd"/>
            <w:r w:rsidR="004C74AE">
              <w:rPr>
                <w:rFonts w:asciiTheme="minorHAnsi" w:eastAsia="Times New Roman" w:hAnsiTheme="minorHAnsi" w:cstheme="minorHAnsi"/>
                <w:lang w:val="en-US" w:eastAsia="en-GB"/>
              </w:rPr>
              <w:t xml:space="preserve"> </w:t>
            </w:r>
            <w:proofErr w:type="spellStart"/>
            <w:r w:rsidR="004C74AE">
              <w:rPr>
                <w:rFonts w:asciiTheme="minorHAnsi" w:eastAsia="Times New Roman" w:hAnsiTheme="minorHAnsi" w:cstheme="minorHAnsi"/>
                <w:lang w:val="en-US" w:eastAsia="en-GB"/>
              </w:rPr>
              <w:t>específicos</w:t>
            </w:r>
            <w:proofErr w:type="spellEnd"/>
            <w:r w:rsidR="004C74AE">
              <w:rPr>
                <w:rFonts w:asciiTheme="minorHAnsi" w:eastAsia="Times New Roman" w:hAnsiTheme="minorHAnsi" w:cstheme="minorHAnsi"/>
                <w:lang w:val="en-US" w:eastAsia="en-GB"/>
              </w:rPr>
              <w:t xml:space="preserve">. </w:t>
            </w:r>
          </w:p>
          <w:p w14:paraId="76ECF365" w14:textId="70D1BF92" w:rsidR="00B54EBC" w:rsidRPr="00867016" w:rsidRDefault="004C74AE" w:rsidP="00BE60F9">
            <w:pPr>
              <w:pStyle w:val="Prrafodelista"/>
              <w:numPr>
                <w:ilvl w:val="1"/>
                <w:numId w:val="2"/>
              </w:numPr>
              <w:spacing w:after="0" w:line="240" w:lineRule="auto"/>
              <w:ind w:left="84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Es un </w:t>
            </w:r>
            <w:proofErr w:type="spellStart"/>
            <w:r>
              <w:rPr>
                <w:rFonts w:asciiTheme="minorHAnsi" w:eastAsia="Times New Roman" w:hAnsiTheme="minorHAnsi" w:cstheme="minorHAnsi"/>
                <w:lang w:val="en-US" w:eastAsia="en-GB"/>
              </w:rPr>
              <w:t>sentimiento</w:t>
            </w:r>
            <w:proofErr w:type="spellEnd"/>
            <w:r>
              <w:rPr>
                <w:rFonts w:asciiTheme="minorHAnsi" w:eastAsia="Times New Roman" w:hAnsiTheme="minorHAnsi" w:cstheme="minorHAnsi"/>
                <w:lang w:val="en-US" w:eastAsia="en-GB"/>
              </w:rPr>
              <w:t xml:space="preserve"> natural de </w:t>
            </w:r>
            <w:proofErr w:type="spellStart"/>
            <w:r>
              <w:rPr>
                <w:rFonts w:asciiTheme="minorHAnsi" w:eastAsia="Times New Roman" w:hAnsiTheme="minorHAnsi" w:cstheme="minorHAnsi"/>
                <w:lang w:val="en-US" w:eastAsia="en-GB"/>
              </w:rPr>
              <w:t>poder</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hacer</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frente</w:t>
            </w:r>
            <w:proofErr w:type="spellEnd"/>
            <w:r>
              <w:rPr>
                <w:rFonts w:asciiTheme="minorHAnsi" w:eastAsia="Times New Roman" w:hAnsiTheme="minorHAnsi" w:cstheme="minorHAnsi"/>
                <w:lang w:val="en-US" w:eastAsia="en-GB"/>
              </w:rPr>
              <w:t xml:space="preserve"> a </w:t>
            </w:r>
            <w:proofErr w:type="spellStart"/>
            <w:r>
              <w:rPr>
                <w:rFonts w:asciiTheme="minorHAnsi" w:eastAsia="Times New Roman" w:hAnsiTheme="minorHAnsi" w:cstheme="minorHAnsi"/>
                <w:lang w:val="en-US" w:eastAsia="en-GB"/>
              </w:rPr>
              <w:t>demandas</w:t>
            </w:r>
            <w:proofErr w:type="spellEnd"/>
            <w:r>
              <w:rPr>
                <w:rFonts w:asciiTheme="minorHAnsi" w:eastAsia="Times New Roman" w:hAnsiTheme="minorHAnsi" w:cstheme="minorHAnsi"/>
                <w:lang w:val="en-US" w:eastAsia="en-GB"/>
              </w:rPr>
              <w:t xml:space="preserve"> y </w:t>
            </w:r>
            <w:proofErr w:type="spellStart"/>
            <w:r>
              <w:rPr>
                <w:rFonts w:asciiTheme="minorHAnsi" w:eastAsia="Times New Roman" w:hAnsiTheme="minorHAnsi" w:cstheme="minorHAnsi"/>
                <w:lang w:val="en-US" w:eastAsia="en-GB"/>
              </w:rPr>
              <w:t>eventos</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específicos</w:t>
            </w:r>
            <w:proofErr w:type="spellEnd"/>
            <w:r>
              <w:rPr>
                <w:rFonts w:asciiTheme="minorHAnsi" w:eastAsia="Times New Roman" w:hAnsiTheme="minorHAnsi" w:cstheme="minorHAnsi"/>
                <w:lang w:val="en-US" w:eastAsia="en-GB"/>
              </w:rPr>
              <w:t>.</w:t>
            </w:r>
          </w:p>
          <w:p w14:paraId="6C5962D1" w14:textId="2ACF2F23" w:rsidR="006049C6" w:rsidRPr="00867016" w:rsidRDefault="00867016" w:rsidP="00867016">
            <w:pPr>
              <w:pStyle w:val="Prrafodelista"/>
              <w:numPr>
                <w:ilvl w:val="0"/>
                <w:numId w:val="2"/>
              </w:numPr>
              <w:spacing w:after="0" w:line="240" w:lineRule="auto"/>
              <w:textAlignment w:val="baseline"/>
              <w:rPr>
                <w:rFonts w:asciiTheme="minorHAnsi" w:eastAsia="Times New Roman" w:hAnsiTheme="minorHAnsi" w:cstheme="minorHAnsi"/>
                <w:lang w:val="en-US" w:eastAsia="en-GB"/>
              </w:rPr>
            </w:pPr>
            <w:proofErr w:type="spellStart"/>
            <w:r w:rsidRPr="00867016">
              <w:rPr>
                <w:rFonts w:asciiTheme="minorHAnsi" w:eastAsia="Times New Roman" w:hAnsiTheme="minorHAnsi" w:cstheme="minorHAnsi"/>
                <w:lang w:val="en-US" w:eastAsia="en-GB"/>
              </w:rPr>
              <w:t>An</w:t>
            </w:r>
            <w:r w:rsidR="004C74AE">
              <w:rPr>
                <w:rFonts w:asciiTheme="minorHAnsi" w:eastAsia="Times New Roman" w:hAnsiTheme="minorHAnsi" w:cstheme="minorHAnsi"/>
                <w:lang w:val="en-US" w:eastAsia="en-GB"/>
              </w:rPr>
              <w:t>siedad</w:t>
            </w:r>
            <w:proofErr w:type="spellEnd"/>
            <w:r>
              <w:rPr>
                <w:rFonts w:asciiTheme="minorHAnsi" w:eastAsia="Times New Roman" w:hAnsiTheme="minorHAnsi" w:cstheme="minorHAnsi"/>
                <w:lang w:val="en-US" w:eastAsia="en-GB"/>
              </w:rPr>
              <w:t>:</w:t>
            </w:r>
          </w:p>
          <w:p w14:paraId="32DA232E" w14:textId="5FA41ADE" w:rsidR="00867016" w:rsidRPr="00867016" w:rsidRDefault="004C74AE" w:rsidP="00867016">
            <w:pPr>
              <w:pStyle w:val="Prrafodelista"/>
              <w:numPr>
                <w:ilvl w:val="1"/>
                <w:numId w:val="2"/>
              </w:numPr>
              <w:spacing w:after="0" w:line="240" w:lineRule="auto"/>
              <w:ind w:left="841"/>
              <w:textAlignment w:val="baseline"/>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 xml:space="preserve">Es una </w:t>
            </w:r>
            <w:proofErr w:type="spellStart"/>
            <w:r>
              <w:rPr>
                <w:rFonts w:asciiTheme="minorHAnsi" w:eastAsia="Times New Roman" w:hAnsiTheme="minorHAnsi" w:cstheme="minorHAnsi"/>
                <w:b/>
                <w:bCs/>
                <w:lang w:val="en-US" w:eastAsia="en-GB"/>
              </w:rPr>
              <w:t>sensación</w:t>
            </w:r>
            <w:proofErr w:type="spellEnd"/>
            <w:r>
              <w:rPr>
                <w:rFonts w:asciiTheme="minorHAnsi" w:eastAsia="Times New Roman" w:hAnsiTheme="minorHAnsi" w:cstheme="minorHAnsi"/>
                <w:b/>
                <w:bCs/>
                <w:lang w:val="en-US" w:eastAsia="en-GB"/>
              </w:rPr>
              <w:t xml:space="preserve"> de </w:t>
            </w:r>
            <w:proofErr w:type="spellStart"/>
            <w:r>
              <w:rPr>
                <w:rFonts w:asciiTheme="minorHAnsi" w:eastAsia="Times New Roman" w:hAnsiTheme="minorHAnsi" w:cstheme="minorHAnsi"/>
                <w:b/>
                <w:bCs/>
                <w:lang w:val="en-US" w:eastAsia="en-GB"/>
              </w:rPr>
              <w:t>malestar</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como</w:t>
            </w:r>
            <w:proofErr w:type="spellEnd"/>
            <w:r>
              <w:rPr>
                <w:rFonts w:asciiTheme="minorHAnsi" w:eastAsia="Times New Roman" w:hAnsiTheme="minorHAnsi" w:cstheme="minorHAnsi"/>
                <w:b/>
                <w:bCs/>
                <w:lang w:val="en-US" w:eastAsia="en-GB"/>
              </w:rPr>
              <w:t xml:space="preserve"> la </w:t>
            </w:r>
            <w:proofErr w:type="spellStart"/>
            <w:r>
              <w:rPr>
                <w:rFonts w:asciiTheme="minorHAnsi" w:eastAsia="Times New Roman" w:hAnsiTheme="minorHAnsi" w:cstheme="minorHAnsi"/>
                <w:b/>
                <w:bCs/>
                <w:lang w:val="en-US" w:eastAsia="en-GB"/>
              </w:rPr>
              <w:t>preocupación</w:t>
            </w:r>
            <w:proofErr w:type="spellEnd"/>
            <w:r>
              <w:rPr>
                <w:rFonts w:asciiTheme="minorHAnsi" w:eastAsia="Times New Roman" w:hAnsiTheme="minorHAnsi" w:cstheme="minorHAnsi"/>
                <w:b/>
                <w:bCs/>
                <w:lang w:val="en-US" w:eastAsia="en-GB"/>
              </w:rPr>
              <w:t xml:space="preserve"> o </w:t>
            </w:r>
            <w:proofErr w:type="spellStart"/>
            <w:r>
              <w:rPr>
                <w:rFonts w:asciiTheme="minorHAnsi" w:eastAsia="Times New Roman" w:hAnsiTheme="minorHAnsi" w:cstheme="minorHAnsi"/>
                <w:b/>
                <w:bCs/>
                <w:lang w:val="en-US" w:eastAsia="en-GB"/>
              </w:rPr>
              <w:t>el</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miedo</w:t>
            </w:r>
            <w:proofErr w:type="spellEnd"/>
            <w:r>
              <w:rPr>
                <w:rFonts w:asciiTheme="minorHAnsi" w:eastAsia="Times New Roman" w:hAnsiTheme="minorHAnsi" w:cstheme="minorHAnsi"/>
                <w:b/>
                <w:bCs/>
                <w:lang w:val="en-US" w:eastAsia="en-GB"/>
              </w:rPr>
              <w:t xml:space="preserve"> que </w:t>
            </w:r>
            <w:proofErr w:type="spellStart"/>
            <w:r>
              <w:rPr>
                <w:rFonts w:asciiTheme="minorHAnsi" w:eastAsia="Times New Roman" w:hAnsiTheme="minorHAnsi" w:cstheme="minorHAnsi"/>
                <w:b/>
                <w:bCs/>
                <w:lang w:val="en-US" w:eastAsia="en-GB"/>
              </w:rPr>
              <w:t>puede</w:t>
            </w:r>
            <w:proofErr w:type="spellEnd"/>
            <w:r>
              <w:rPr>
                <w:rFonts w:asciiTheme="minorHAnsi" w:eastAsia="Times New Roman" w:hAnsiTheme="minorHAnsi" w:cstheme="minorHAnsi"/>
                <w:b/>
                <w:bCs/>
                <w:lang w:val="en-US" w:eastAsia="en-GB"/>
              </w:rPr>
              <w:t xml:space="preserve"> ser </w:t>
            </w:r>
            <w:proofErr w:type="spellStart"/>
            <w:r>
              <w:rPr>
                <w:rFonts w:asciiTheme="minorHAnsi" w:eastAsia="Times New Roman" w:hAnsiTheme="minorHAnsi" w:cstheme="minorHAnsi"/>
                <w:b/>
                <w:bCs/>
                <w:lang w:val="en-US" w:eastAsia="en-GB"/>
              </w:rPr>
              <w:t>leve</w:t>
            </w:r>
            <w:proofErr w:type="spellEnd"/>
            <w:r>
              <w:rPr>
                <w:rFonts w:asciiTheme="minorHAnsi" w:eastAsia="Times New Roman" w:hAnsiTheme="minorHAnsi" w:cstheme="minorHAnsi"/>
                <w:b/>
                <w:bCs/>
                <w:lang w:val="en-US" w:eastAsia="en-GB"/>
              </w:rPr>
              <w:t xml:space="preserve"> o grave</w:t>
            </w:r>
            <w:r w:rsidR="00867016" w:rsidRPr="00867016">
              <w:rPr>
                <w:rFonts w:asciiTheme="minorHAnsi" w:eastAsia="Times New Roman" w:hAnsiTheme="minorHAnsi" w:cstheme="minorHAnsi"/>
                <w:b/>
                <w:bCs/>
                <w:lang w:val="en-US" w:eastAsia="en-GB"/>
              </w:rPr>
              <w:t>.</w:t>
            </w:r>
          </w:p>
          <w:p w14:paraId="0704C60D" w14:textId="2F739898" w:rsidR="00867016" w:rsidRPr="00867016" w:rsidRDefault="004C74AE"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Es una </w:t>
            </w:r>
            <w:proofErr w:type="spellStart"/>
            <w:r>
              <w:rPr>
                <w:rFonts w:asciiTheme="minorHAnsi" w:eastAsia="Times New Roman" w:hAnsiTheme="minorHAnsi" w:cstheme="minorHAnsi"/>
                <w:lang w:val="en-US" w:eastAsia="en-GB"/>
              </w:rPr>
              <w:t>noción</w:t>
            </w:r>
            <w:proofErr w:type="spellEnd"/>
            <w:r>
              <w:rPr>
                <w:rFonts w:asciiTheme="minorHAnsi" w:eastAsia="Times New Roman" w:hAnsiTheme="minorHAnsi" w:cstheme="minorHAnsi"/>
                <w:lang w:val="en-US" w:eastAsia="en-GB"/>
              </w:rPr>
              <w:t xml:space="preserve"> de </w:t>
            </w:r>
            <w:proofErr w:type="spellStart"/>
            <w:r>
              <w:rPr>
                <w:rFonts w:asciiTheme="minorHAnsi" w:eastAsia="Times New Roman" w:hAnsiTheme="minorHAnsi" w:cstheme="minorHAnsi"/>
                <w:lang w:val="en-US" w:eastAsia="en-GB"/>
              </w:rPr>
              <w:t>malestar</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como</w:t>
            </w:r>
            <w:proofErr w:type="spellEnd"/>
            <w:r>
              <w:rPr>
                <w:rFonts w:asciiTheme="minorHAnsi" w:eastAsia="Times New Roman" w:hAnsiTheme="minorHAnsi" w:cstheme="minorHAnsi"/>
                <w:lang w:val="en-US" w:eastAsia="en-GB"/>
              </w:rPr>
              <w:t xml:space="preserve"> la </w:t>
            </w:r>
            <w:proofErr w:type="spellStart"/>
            <w:r>
              <w:rPr>
                <w:rFonts w:asciiTheme="minorHAnsi" w:eastAsia="Times New Roman" w:hAnsiTheme="minorHAnsi" w:cstheme="minorHAnsi"/>
                <w:lang w:val="en-US" w:eastAsia="en-GB"/>
              </w:rPr>
              <w:t>preocupación</w:t>
            </w:r>
            <w:proofErr w:type="spellEnd"/>
            <w:r>
              <w:rPr>
                <w:rFonts w:asciiTheme="minorHAnsi" w:eastAsia="Times New Roman" w:hAnsiTheme="minorHAnsi" w:cstheme="minorHAnsi"/>
                <w:lang w:val="en-US" w:eastAsia="en-GB"/>
              </w:rPr>
              <w:t xml:space="preserve"> o </w:t>
            </w:r>
            <w:proofErr w:type="spellStart"/>
            <w:r>
              <w:rPr>
                <w:rFonts w:asciiTheme="minorHAnsi" w:eastAsia="Times New Roman" w:hAnsiTheme="minorHAnsi" w:cstheme="minorHAnsi"/>
                <w:lang w:val="en-US" w:eastAsia="en-GB"/>
              </w:rPr>
              <w:t>el</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miedo</w:t>
            </w:r>
            <w:proofErr w:type="spellEnd"/>
            <w:r>
              <w:rPr>
                <w:rFonts w:asciiTheme="minorHAnsi" w:eastAsia="Times New Roman" w:hAnsiTheme="minorHAnsi" w:cstheme="minorHAnsi"/>
                <w:lang w:val="en-US" w:eastAsia="en-GB"/>
              </w:rPr>
              <w:t xml:space="preserve">, que no </w:t>
            </w:r>
            <w:proofErr w:type="spellStart"/>
            <w:r>
              <w:rPr>
                <w:rFonts w:asciiTheme="minorHAnsi" w:eastAsia="Times New Roman" w:hAnsiTheme="minorHAnsi" w:cstheme="minorHAnsi"/>
                <w:lang w:val="en-US" w:eastAsia="en-GB"/>
              </w:rPr>
              <w:t>puede</w:t>
            </w:r>
            <w:proofErr w:type="spellEnd"/>
            <w:r>
              <w:rPr>
                <w:rFonts w:asciiTheme="minorHAnsi" w:eastAsia="Times New Roman" w:hAnsiTheme="minorHAnsi" w:cstheme="minorHAnsi"/>
                <w:lang w:val="en-US" w:eastAsia="en-GB"/>
              </w:rPr>
              <w:t xml:space="preserve"> ser </w:t>
            </w:r>
            <w:proofErr w:type="spellStart"/>
            <w:r>
              <w:rPr>
                <w:rFonts w:asciiTheme="minorHAnsi" w:eastAsia="Times New Roman" w:hAnsiTheme="minorHAnsi" w:cstheme="minorHAnsi"/>
                <w:lang w:val="en-US" w:eastAsia="en-GB"/>
              </w:rPr>
              <w:t>leve</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ni</w:t>
            </w:r>
            <w:proofErr w:type="spellEnd"/>
            <w:r>
              <w:rPr>
                <w:rFonts w:asciiTheme="minorHAnsi" w:eastAsia="Times New Roman" w:hAnsiTheme="minorHAnsi" w:cstheme="minorHAnsi"/>
                <w:lang w:val="en-US" w:eastAsia="en-GB"/>
              </w:rPr>
              <w:t xml:space="preserve"> grave</w:t>
            </w:r>
            <w:r w:rsidR="00867016" w:rsidRPr="00867016">
              <w:rPr>
                <w:rFonts w:asciiTheme="minorHAnsi" w:eastAsia="Times New Roman" w:hAnsiTheme="minorHAnsi" w:cstheme="minorHAnsi"/>
                <w:lang w:val="en-US" w:eastAsia="en-GB"/>
              </w:rPr>
              <w:t>.</w:t>
            </w:r>
          </w:p>
          <w:p w14:paraId="07E9C5C1" w14:textId="4E5BFD6A" w:rsidR="00867016" w:rsidRPr="00867016" w:rsidRDefault="004C74AE"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Es una </w:t>
            </w:r>
            <w:proofErr w:type="spellStart"/>
            <w:r>
              <w:rPr>
                <w:rFonts w:asciiTheme="minorHAnsi" w:eastAsia="Times New Roman" w:hAnsiTheme="minorHAnsi" w:cstheme="minorHAnsi"/>
                <w:lang w:val="en-US" w:eastAsia="en-GB"/>
              </w:rPr>
              <w:t>sensación</w:t>
            </w:r>
            <w:proofErr w:type="spellEnd"/>
            <w:r>
              <w:rPr>
                <w:rFonts w:asciiTheme="minorHAnsi" w:eastAsia="Times New Roman" w:hAnsiTheme="minorHAnsi" w:cstheme="minorHAnsi"/>
                <w:lang w:val="en-US" w:eastAsia="en-GB"/>
              </w:rPr>
              <w:t xml:space="preserve"> de </w:t>
            </w:r>
            <w:proofErr w:type="spellStart"/>
            <w:r>
              <w:rPr>
                <w:rFonts w:asciiTheme="minorHAnsi" w:eastAsia="Times New Roman" w:hAnsiTheme="minorHAnsi" w:cstheme="minorHAnsi"/>
                <w:lang w:val="en-US" w:eastAsia="en-GB"/>
              </w:rPr>
              <w:t>malestar</w:t>
            </w:r>
            <w:proofErr w:type="spellEnd"/>
            <w:r w:rsidR="00867016" w:rsidRPr="00867016">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como</w:t>
            </w:r>
            <w:proofErr w:type="spellEnd"/>
            <w:r>
              <w:rPr>
                <w:rFonts w:asciiTheme="minorHAnsi" w:eastAsia="Times New Roman" w:hAnsiTheme="minorHAnsi" w:cstheme="minorHAnsi"/>
                <w:lang w:val="en-US" w:eastAsia="en-GB"/>
              </w:rPr>
              <w:t xml:space="preserve"> la </w:t>
            </w:r>
            <w:proofErr w:type="spellStart"/>
            <w:r>
              <w:rPr>
                <w:rFonts w:asciiTheme="minorHAnsi" w:eastAsia="Times New Roman" w:hAnsiTheme="minorHAnsi" w:cstheme="minorHAnsi"/>
                <w:lang w:val="en-US" w:eastAsia="en-GB"/>
              </w:rPr>
              <w:t>preocupación</w:t>
            </w:r>
            <w:proofErr w:type="spellEnd"/>
            <w:r>
              <w:rPr>
                <w:rFonts w:asciiTheme="minorHAnsi" w:eastAsia="Times New Roman" w:hAnsiTheme="minorHAnsi" w:cstheme="minorHAnsi"/>
                <w:lang w:val="en-US" w:eastAsia="en-GB"/>
              </w:rPr>
              <w:t xml:space="preserve"> o </w:t>
            </w:r>
            <w:proofErr w:type="spellStart"/>
            <w:r>
              <w:rPr>
                <w:rFonts w:asciiTheme="minorHAnsi" w:eastAsia="Times New Roman" w:hAnsiTheme="minorHAnsi" w:cstheme="minorHAnsi"/>
                <w:lang w:val="en-US" w:eastAsia="en-GB"/>
              </w:rPr>
              <w:t>el</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miedo</w:t>
            </w:r>
            <w:proofErr w:type="spellEnd"/>
            <w:r w:rsidR="00867016" w:rsidRPr="00867016">
              <w:rPr>
                <w:rFonts w:asciiTheme="minorHAnsi" w:eastAsia="Times New Roman" w:hAnsiTheme="minorHAnsi" w:cstheme="minorHAnsi"/>
                <w:lang w:val="en-US" w:eastAsia="en-GB"/>
              </w:rPr>
              <w:t xml:space="preserve">, </w:t>
            </w:r>
            <w:r>
              <w:rPr>
                <w:rFonts w:asciiTheme="minorHAnsi" w:eastAsia="Times New Roman" w:hAnsiTheme="minorHAnsi" w:cstheme="minorHAnsi"/>
                <w:lang w:val="en-US" w:eastAsia="en-GB"/>
              </w:rPr>
              <w:t xml:space="preserve">que no </w:t>
            </w:r>
            <w:proofErr w:type="spellStart"/>
            <w:r>
              <w:rPr>
                <w:rFonts w:asciiTheme="minorHAnsi" w:eastAsia="Times New Roman" w:hAnsiTheme="minorHAnsi" w:cstheme="minorHAnsi"/>
                <w:lang w:val="en-US" w:eastAsia="en-GB"/>
              </w:rPr>
              <w:t>puede</w:t>
            </w:r>
            <w:proofErr w:type="spellEnd"/>
            <w:r>
              <w:rPr>
                <w:rFonts w:asciiTheme="minorHAnsi" w:eastAsia="Times New Roman" w:hAnsiTheme="minorHAnsi" w:cstheme="minorHAnsi"/>
                <w:lang w:val="en-US" w:eastAsia="en-GB"/>
              </w:rPr>
              <w:t xml:space="preserve"> ser </w:t>
            </w:r>
            <w:proofErr w:type="spellStart"/>
            <w:r>
              <w:rPr>
                <w:rFonts w:asciiTheme="minorHAnsi" w:eastAsia="Times New Roman" w:hAnsiTheme="minorHAnsi" w:cstheme="minorHAnsi"/>
                <w:lang w:val="en-US" w:eastAsia="en-GB"/>
              </w:rPr>
              <w:t>leve</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ni</w:t>
            </w:r>
            <w:proofErr w:type="spellEnd"/>
            <w:r>
              <w:rPr>
                <w:rFonts w:asciiTheme="minorHAnsi" w:eastAsia="Times New Roman" w:hAnsiTheme="minorHAnsi" w:cstheme="minorHAnsi"/>
                <w:lang w:val="en-US" w:eastAsia="en-GB"/>
              </w:rPr>
              <w:t xml:space="preserve"> grave</w:t>
            </w:r>
            <w:r w:rsidR="00867016" w:rsidRPr="00867016">
              <w:rPr>
                <w:rFonts w:asciiTheme="minorHAnsi" w:eastAsia="Times New Roman" w:hAnsiTheme="minorHAnsi" w:cstheme="minorHAnsi"/>
                <w:lang w:val="en-US" w:eastAsia="en-GB"/>
              </w:rPr>
              <w:t>.</w:t>
            </w:r>
          </w:p>
          <w:p w14:paraId="34BF54A1" w14:textId="6B41E27A" w:rsidR="00867016" w:rsidRPr="00867016" w:rsidRDefault="00D27251" w:rsidP="00E368AE">
            <w:pPr>
              <w:pStyle w:val="Prrafodelista"/>
              <w:numPr>
                <w:ilvl w:val="1"/>
                <w:numId w:val="2"/>
              </w:numPr>
              <w:spacing w:after="0" w:line="240" w:lineRule="auto"/>
              <w:ind w:left="841"/>
              <w:textAlignment w:val="baseline"/>
              <w:rPr>
                <w:rFonts w:asciiTheme="minorHAnsi" w:eastAsia="Times New Roman" w:hAnsiTheme="minorHAnsi" w:cstheme="minorHAnsi"/>
                <w:lang w:eastAsia="en-GB"/>
              </w:rPr>
            </w:pPr>
            <w:r>
              <w:rPr>
                <w:rFonts w:asciiTheme="minorHAnsi" w:eastAsia="Times New Roman" w:hAnsiTheme="minorHAnsi" w:cstheme="minorHAnsi"/>
                <w:lang w:val="en-US" w:eastAsia="en-GB"/>
              </w:rPr>
              <w:t xml:space="preserve">Es una </w:t>
            </w:r>
            <w:proofErr w:type="spellStart"/>
            <w:r>
              <w:rPr>
                <w:rFonts w:asciiTheme="minorHAnsi" w:eastAsia="Times New Roman" w:hAnsiTheme="minorHAnsi" w:cstheme="minorHAnsi"/>
                <w:lang w:val="en-US" w:eastAsia="en-GB"/>
              </w:rPr>
              <w:t>noción</w:t>
            </w:r>
            <w:proofErr w:type="spellEnd"/>
            <w:r>
              <w:rPr>
                <w:rFonts w:asciiTheme="minorHAnsi" w:eastAsia="Times New Roman" w:hAnsiTheme="minorHAnsi" w:cstheme="minorHAnsi"/>
                <w:lang w:val="en-US" w:eastAsia="en-GB"/>
              </w:rPr>
              <w:t xml:space="preserve"> de </w:t>
            </w:r>
            <w:proofErr w:type="spellStart"/>
            <w:r>
              <w:rPr>
                <w:rFonts w:asciiTheme="minorHAnsi" w:eastAsia="Times New Roman" w:hAnsiTheme="minorHAnsi" w:cstheme="minorHAnsi"/>
                <w:lang w:val="en-US" w:eastAsia="en-GB"/>
              </w:rPr>
              <w:t>malestar</w:t>
            </w:r>
            <w:proofErr w:type="spellEnd"/>
            <w:r>
              <w:rPr>
                <w:rFonts w:asciiTheme="minorHAnsi" w:eastAsia="Times New Roman" w:hAnsiTheme="minorHAnsi" w:cstheme="minorHAnsi"/>
                <w:lang w:val="en-US" w:eastAsia="en-GB"/>
              </w:rPr>
              <w:t>,</w:t>
            </w:r>
            <w:r w:rsidR="00867016" w:rsidRPr="00867016">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como</w:t>
            </w:r>
            <w:proofErr w:type="spellEnd"/>
            <w:r>
              <w:rPr>
                <w:rFonts w:asciiTheme="minorHAnsi" w:eastAsia="Times New Roman" w:hAnsiTheme="minorHAnsi" w:cstheme="minorHAnsi"/>
                <w:lang w:val="en-US" w:eastAsia="en-GB"/>
              </w:rPr>
              <w:t xml:space="preserve"> la </w:t>
            </w:r>
            <w:proofErr w:type="spellStart"/>
            <w:r>
              <w:rPr>
                <w:rFonts w:asciiTheme="minorHAnsi" w:eastAsia="Times New Roman" w:hAnsiTheme="minorHAnsi" w:cstheme="minorHAnsi"/>
                <w:lang w:val="en-US" w:eastAsia="en-GB"/>
              </w:rPr>
              <w:t>preocupación</w:t>
            </w:r>
            <w:proofErr w:type="spellEnd"/>
            <w:r>
              <w:rPr>
                <w:rFonts w:asciiTheme="minorHAnsi" w:eastAsia="Times New Roman" w:hAnsiTheme="minorHAnsi" w:cstheme="minorHAnsi"/>
                <w:lang w:val="en-US" w:eastAsia="en-GB"/>
              </w:rPr>
              <w:t xml:space="preserve"> o </w:t>
            </w:r>
            <w:proofErr w:type="spellStart"/>
            <w:r>
              <w:rPr>
                <w:rFonts w:asciiTheme="minorHAnsi" w:eastAsia="Times New Roman" w:hAnsiTheme="minorHAnsi" w:cstheme="minorHAnsi"/>
                <w:lang w:val="en-US" w:eastAsia="en-GB"/>
              </w:rPr>
              <w:t>el</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miedo</w:t>
            </w:r>
            <w:proofErr w:type="spellEnd"/>
            <w:r>
              <w:rPr>
                <w:rFonts w:asciiTheme="minorHAnsi" w:eastAsia="Times New Roman" w:hAnsiTheme="minorHAnsi" w:cstheme="minorHAnsi"/>
                <w:lang w:val="en-US" w:eastAsia="en-GB"/>
              </w:rPr>
              <w:t xml:space="preserve">, que </w:t>
            </w:r>
            <w:proofErr w:type="spellStart"/>
            <w:r>
              <w:rPr>
                <w:rFonts w:asciiTheme="minorHAnsi" w:eastAsia="Times New Roman" w:hAnsiTheme="minorHAnsi" w:cstheme="minorHAnsi"/>
                <w:lang w:val="en-US" w:eastAsia="en-GB"/>
              </w:rPr>
              <w:t>puede</w:t>
            </w:r>
            <w:proofErr w:type="spellEnd"/>
            <w:r>
              <w:rPr>
                <w:rFonts w:asciiTheme="minorHAnsi" w:eastAsia="Times New Roman" w:hAnsiTheme="minorHAnsi" w:cstheme="minorHAnsi"/>
                <w:lang w:val="en-US" w:eastAsia="en-GB"/>
              </w:rPr>
              <w:t xml:space="preserve"> ser </w:t>
            </w:r>
            <w:proofErr w:type="spellStart"/>
            <w:r>
              <w:rPr>
                <w:rFonts w:asciiTheme="minorHAnsi" w:eastAsia="Times New Roman" w:hAnsiTheme="minorHAnsi" w:cstheme="minorHAnsi"/>
                <w:lang w:val="en-US" w:eastAsia="en-GB"/>
              </w:rPr>
              <w:t>leve</w:t>
            </w:r>
            <w:proofErr w:type="spellEnd"/>
            <w:r>
              <w:rPr>
                <w:rFonts w:asciiTheme="minorHAnsi" w:eastAsia="Times New Roman" w:hAnsiTheme="minorHAnsi" w:cstheme="minorHAnsi"/>
                <w:lang w:val="en-US" w:eastAsia="en-GB"/>
              </w:rPr>
              <w:t xml:space="preserve"> o grave. </w:t>
            </w:r>
          </w:p>
          <w:p w14:paraId="3C30DDD1" w14:textId="7C43CB3A" w:rsidR="006049C6" w:rsidRPr="00867016" w:rsidRDefault="00D27251" w:rsidP="00867016">
            <w:pPr>
              <w:pStyle w:val="Prrafodelista"/>
              <w:numPr>
                <w:ilvl w:val="0"/>
                <w:numId w:val="2"/>
              </w:numPr>
              <w:spacing w:after="0" w:line="240" w:lineRule="auto"/>
              <w:textAlignment w:val="baseline"/>
              <w:rPr>
                <w:rFonts w:asciiTheme="minorHAnsi" w:eastAsia="Times New Roman" w:hAnsiTheme="minorHAnsi" w:cstheme="minorHAnsi"/>
                <w:lang w:eastAsia="en-GB"/>
              </w:rPr>
            </w:pPr>
            <w:r>
              <w:t xml:space="preserve">Los pilares de una organización digital centrada en la calidad son: </w:t>
            </w:r>
          </w:p>
          <w:p w14:paraId="6BAF87ED" w14:textId="00E22C46" w:rsidR="00867016" w:rsidRPr="00867016" w:rsidRDefault="00D27251" w:rsidP="00867016">
            <w:pPr>
              <w:pStyle w:val="Prrafodelista"/>
              <w:numPr>
                <w:ilvl w:val="1"/>
                <w:numId w:val="2"/>
              </w:numPr>
              <w:spacing w:after="0" w:line="240" w:lineRule="auto"/>
              <w:ind w:left="841"/>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Visión única del cliente</w:t>
            </w:r>
            <w:r w:rsidR="00867016" w:rsidRPr="00867016">
              <w:rPr>
                <w:rFonts w:asciiTheme="minorHAnsi" w:eastAsia="Times New Roman" w:hAnsiTheme="minorHAnsi" w:cstheme="minorHAnsi"/>
                <w:b/>
                <w:bCs/>
                <w:lang w:eastAsia="en-GB"/>
              </w:rPr>
              <w:t xml:space="preserve"> / </w:t>
            </w:r>
            <w:r>
              <w:rPr>
                <w:rFonts w:asciiTheme="minorHAnsi" w:eastAsia="Times New Roman" w:hAnsiTheme="minorHAnsi" w:cstheme="minorHAnsi"/>
                <w:b/>
                <w:bCs/>
                <w:lang w:eastAsia="en-GB"/>
              </w:rPr>
              <w:t>Fomentar la asunción de riesgos</w:t>
            </w:r>
            <w:r w:rsidR="00867016" w:rsidRPr="00867016">
              <w:rPr>
                <w:rFonts w:asciiTheme="minorHAnsi" w:eastAsia="Times New Roman" w:hAnsiTheme="minorHAnsi" w:cstheme="minorHAnsi"/>
                <w:b/>
                <w:bCs/>
                <w:lang w:eastAsia="en-GB"/>
              </w:rPr>
              <w:t xml:space="preserve"> / </w:t>
            </w:r>
            <w:r w:rsidR="007915F8">
              <w:rPr>
                <w:rFonts w:asciiTheme="minorHAnsi" w:eastAsia="Times New Roman" w:hAnsiTheme="minorHAnsi" w:cstheme="minorHAnsi"/>
                <w:b/>
                <w:bCs/>
                <w:lang w:eastAsia="en-GB"/>
              </w:rPr>
              <w:t>Aceptar el cambio</w:t>
            </w:r>
          </w:p>
          <w:p w14:paraId="23A62129" w14:textId="1EEBCB8A" w:rsidR="00867016" w:rsidRDefault="007915F8" w:rsidP="00867016">
            <w:pPr>
              <w:pStyle w:val="Prrafodelista"/>
              <w:numPr>
                <w:ilvl w:val="1"/>
                <w:numId w:val="2"/>
              </w:numPr>
              <w:spacing w:after="0" w:line="240" w:lineRule="auto"/>
              <w:ind w:left="841"/>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Visión única de la organización</w:t>
            </w:r>
            <w:r w:rsidR="00C717BC">
              <w:rPr>
                <w:rFonts w:asciiTheme="minorHAnsi" w:eastAsia="Times New Roman" w:hAnsiTheme="minorHAnsi" w:cstheme="minorHAnsi"/>
                <w:lang w:eastAsia="en-GB"/>
              </w:rPr>
              <w:t>/</w:t>
            </w:r>
            <w:r w:rsidR="00867016" w:rsidRPr="00867016">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Fomentar la asunción de riesgos</w:t>
            </w:r>
            <w:r w:rsidR="00867016" w:rsidRPr="00867016">
              <w:rPr>
                <w:rFonts w:asciiTheme="minorHAnsi" w:eastAsia="Times New Roman" w:hAnsiTheme="minorHAnsi" w:cstheme="minorHAnsi"/>
                <w:lang w:eastAsia="en-GB"/>
              </w:rPr>
              <w:t xml:space="preserve"> </w:t>
            </w:r>
            <w:r w:rsidR="00867016">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Aceptar el cambio</w:t>
            </w:r>
          </w:p>
          <w:p w14:paraId="17C1C9BF" w14:textId="09006948" w:rsidR="00867016" w:rsidRDefault="007915F8" w:rsidP="00867016">
            <w:pPr>
              <w:pStyle w:val="Prrafodelista"/>
              <w:numPr>
                <w:ilvl w:val="1"/>
                <w:numId w:val="2"/>
              </w:numPr>
              <w:spacing w:after="0" w:line="240" w:lineRule="auto"/>
              <w:ind w:left="841"/>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Visión única del cliente</w:t>
            </w:r>
            <w:r w:rsidR="00C717BC" w:rsidRPr="00C717BC">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 xml:space="preserve"> No fomentar la asunción de riesgos</w:t>
            </w:r>
            <w:r w:rsidR="00867016" w:rsidRPr="00867016">
              <w:rPr>
                <w:rFonts w:asciiTheme="minorHAnsi" w:eastAsia="Times New Roman" w:hAnsiTheme="minorHAnsi" w:cstheme="minorHAnsi"/>
                <w:lang w:eastAsia="en-GB"/>
              </w:rPr>
              <w:t xml:space="preserve"> </w:t>
            </w:r>
            <w:r w:rsidR="00867016">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Aceptar el cambio</w:t>
            </w:r>
          </w:p>
          <w:p w14:paraId="5CF04B88" w14:textId="577B4858" w:rsidR="00867016" w:rsidRPr="00867016" w:rsidRDefault="00E65B71" w:rsidP="000A0CA1">
            <w:pPr>
              <w:pStyle w:val="Prrafodelista"/>
              <w:numPr>
                <w:ilvl w:val="1"/>
                <w:numId w:val="2"/>
              </w:numPr>
              <w:spacing w:after="0" w:line="240" w:lineRule="auto"/>
              <w:ind w:left="841"/>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Visión única de la organización</w:t>
            </w:r>
            <w:r w:rsidR="00C717BC">
              <w:rPr>
                <w:rFonts w:asciiTheme="minorHAnsi" w:eastAsia="Times New Roman" w:hAnsiTheme="minorHAnsi" w:cstheme="minorHAnsi"/>
                <w:lang w:eastAsia="en-GB"/>
              </w:rPr>
              <w:t xml:space="preserve"> / </w:t>
            </w:r>
            <w:r>
              <w:rPr>
                <w:rFonts w:asciiTheme="minorHAnsi" w:eastAsia="Times New Roman" w:hAnsiTheme="minorHAnsi" w:cstheme="minorHAnsi"/>
                <w:lang w:eastAsia="en-GB"/>
              </w:rPr>
              <w:t>Fomentar la asunción de riesgos</w:t>
            </w:r>
            <w:r w:rsidR="00867016" w:rsidRPr="00867016">
              <w:rPr>
                <w:rFonts w:asciiTheme="minorHAnsi" w:eastAsia="Times New Roman" w:hAnsiTheme="minorHAnsi" w:cstheme="minorHAnsi"/>
                <w:lang w:eastAsia="en-GB"/>
              </w:rPr>
              <w:t xml:space="preserve"> / </w:t>
            </w:r>
            <w:r>
              <w:rPr>
                <w:rFonts w:asciiTheme="minorHAnsi" w:eastAsia="Times New Roman" w:hAnsiTheme="minorHAnsi" w:cstheme="minorHAnsi"/>
                <w:lang w:eastAsia="en-GB"/>
              </w:rPr>
              <w:t>No aceptar el cambio</w:t>
            </w:r>
          </w:p>
          <w:p w14:paraId="39BA785D" w14:textId="0C7092B1" w:rsidR="006049C6" w:rsidRPr="005C508D" w:rsidRDefault="006049C6" w:rsidP="00B54EBC">
            <w:pPr>
              <w:spacing w:after="0" w:line="240" w:lineRule="auto"/>
              <w:ind w:left="121"/>
              <w:textAlignment w:val="baseline"/>
              <w:rPr>
                <w:rFonts w:asciiTheme="minorHAnsi" w:eastAsia="Times New Roman" w:hAnsiTheme="minorHAnsi" w:cstheme="minorHAnsi"/>
                <w:lang w:eastAsia="en-GB"/>
              </w:rPr>
            </w:pPr>
          </w:p>
          <w:p w14:paraId="41A84EAB" w14:textId="77777777" w:rsidR="006049C6" w:rsidRPr="005C508D" w:rsidRDefault="006049C6">
            <w:pPr>
              <w:spacing w:after="0" w:line="240" w:lineRule="auto"/>
              <w:textAlignment w:val="baseline"/>
              <w:rPr>
                <w:rFonts w:asciiTheme="minorHAnsi" w:eastAsia="Times New Roman" w:hAnsiTheme="minorHAnsi" w:cstheme="minorHAnsi"/>
                <w:color w:val="266C9F"/>
                <w:lang w:eastAsia="en-GB"/>
              </w:rPr>
            </w:pPr>
          </w:p>
        </w:tc>
      </w:tr>
      <w:tr w:rsidR="006049C6" w:rsidRPr="005C508D"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1405A27F"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 xml:space="preserve"> </w:t>
            </w:r>
            <w:proofErr w:type="spellStart"/>
            <w:r w:rsidR="00E65B71">
              <w:rPr>
                <w:rFonts w:asciiTheme="minorHAnsi" w:hAnsiTheme="minorHAnsi" w:cstheme="minorHAnsi"/>
                <w:b/>
                <w:bCs/>
                <w:color w:val="FFFFFF" w:themeColor="background1"/>
                <w:lang w:val="en-US"/>
              </w:rPr>
              <w:t>Herramientas</w:t>
            </w:r>
            <w:proofErr w:type="spellEnd"/>
            <w:r w:rsidR="00E65B71">
              <w:rPr>
                <w:rFonts w:asciiTheme="minorHAnsi" w:hAnsiTheme="minorHAnsi" w:cstheme="minorHAnsi"/>
                <w:b/>
                <w:bCs/>
                <w:color w:val="FFFFFF" w:themeColor="background1"/>
                <w:lang w:val="en-US"/>
              </w:rPr>
              <w:t xml:space="preserve"> </w:t>
            </w:r>
            <w:r w:rsidRPr="005C508D">
              <w:rPr>
                <w:rFonts w:asciiTheme="minorHAnsi" w:hAnsiTheme="minorHAnsi" w:cstheme="minorHAnsi"/>
                <w:b/>
                <w:bCs/>
                <w:color w:val="FFFFFF" w:themeColor="background1"/>
                <w:lang w:val="en-US"/>
              </w:rPr>
              <w:t>(</w:t>
            </w:r>
            <w:proofErr w:type="spellStart"/>
            <w:r w:rsidRPr="005C508D">
              <w:rPr>
                <w:rFonts w:asciiTheme="minorHAnsi" w:hAnsiTheme="minorHAnsi" w:cstheme="minorHAnsi"/>
                <w:b/>
                <w:bCs/>
                <w:color w:val="FFFFFF" w:themeColor="background1"/>
                <w:lang w:val="en-US"/>
              </w:rPr>
              <w:t>gu</w:t>
            </w:r>
            <w:r w:rsidR="00E65B71">
              <w:rPr>
                <w:rFonts w:asciiTheme="minorHAnsi" w:hAnsiTheme="minorHAnsi" w:cstheme="minorHAnsi"/>
                <w:b/>
                <w:bCs/>
                <w:color w:val="FFFFFF" w:themeColor="background1"/>
                <w:lang w:val="en-US"/>
              </w:rPr>
              <w:t>ías</w:t>
            </w:r>
            <w:proofErr w:type="spellEnd"/>
            <w:r w:rsidRPr="005C508D">
              <w:rPr>
                <w:rFonts w:asciiTheme="minorHAnsi" w:hAnsiTheme="minorHAnsi" w:cstheme="minorHAnsi"/>
                <w:b/>
                <w:bCs/>
                <w:color w:val="FFFFFF" w:themeColor="background1"/>
                <w:lang w:val="en-US"/>
              </w:rPr>
              <w:t xml:space="preserve">, </w:t>
            </w:r>
            <w:proofErr w:type="spellStart"/>
            <w:r w:rsidR="00E65B71">
              <w:rPr>
                <w:rFonts w:asciiTheme="minorHAnsi" w:hAnsiTheme="minorHAnsi" w:cstheme="minorHAnsi"/>
                <w:b/>
                <w:bCs/>
                <w:color w:val="FFFFFF" w:themeColor="background1"/>
                <w:lang w:val="en-US"/>
              </w:rPr>
              <w:t>mejores</w:t>
            </w:r>
            <w:proofErr w:type="spellEnd"/>
            <w:r w:rsidR="00E65B71">
              <w:rPr>
                <w:rFonts w:asciiTheme="minorHAnsi" w:hAnsiTheme="minorHAnsi" w:cstheme="minorHAnsi"/>
                <w:b/>
                <w:bCs/>
                <w:color w:val="FFFFFF" w:themeColor="background1"/>
                <w:lang w:val="en-US"/>
              </w:rPr>
              <w:t xml:space="preserve"> </w:t>
            </w:r>
            <w:proofErr w:type="spellStart"/>
            <w:r w:rsidR="00E65B71">
              <w:rPr>
                <w:rFonts w:asciiTheme="minorHAnsi" w:hAnsiTheme="minorHAnsi" w:cstheme="minorHAnsi"/>
                <w:b/>
                <w:bCs/>
                <w:color w:val="FFFFFF" w:themeColor="background1"/>
                <w:lang w:val="en-US"/>
              </w:rPr>
              <w:t>prácticas</w:t>
            </w:r>
            <w:proofErr w:type="spellEnd"/>
            <w:r w:rsidRPr="005C508D">
              <w:rPr>
                <w:rFonts w:asciiTheme="minorHAnsi" w:hAnsiTheme="minorHAnsi" w:cstheme="minorHAnsi"/>
                <w:b/>
                <w:bCs/>
                <w:color w:val="FFFFFF" w:themeColor="background1"/>
                <w:lang w:val="en-US"/>
              </w:rPr>
              <w:t xml:space="preserve">, </w:t>
            </w:r>
            <w:r w:rsidRPr="005C508D">
              <w:rPr>
                <w:rFonts w:asciiTheme="minorHAnsi" w:hAnsiTheme="minorHAnsi" w:cstheme="minorHAnsi"/>
                <w:b/>
                <w:bCs/>
                <w:color w:val="FFFFFF" w:themeColor="background1"/>
                <w:lang w:val="en-US"/>
              </w:rPr>
              <w:lastRenderedPageBreak/>
              <w:t xml:space="preserve">checklist, </w:t>
            </w:r>
            <w:proofErr w:type="spellStart"/>
            <w:r w:rsidR="00E65B71">
              <w:rPr>
                <w:rFonts w:asciiTheme="minorHAnsi" w:hAnsiTheme="minorHAnsi" w:cstheme="minorHAnsi"/>
                <w:b/>
                <w:bCs/>
                <w:color w:val="FFFFFF" w:themeColor="background1"/>
                <w:lang w:val="en-US"/>
              </w:rPr>
              <w:t>lecciones</w:t>
            </w:r>
            <w:proofErr w:type="spellEnd"/>
            <w:r w:rsidR="00E65B71">
              <w:rPr>
                <w:rFonts w:asciiTheme="minorHAnsi" w:hAnsiTheme="minorHAnsi" w:cstheme="minorHAnsi"/>
                <w:b/>
                <w:bCs/>
                <w:color w:val="FFFFFF" w:themeColor="background1"/>
                <w:lang w:val="en-US"/>
              </w:rPr>
              <w:t xml:space="preserve"> </w:t>
            </w:r>
            <w:proofErr w:type="spellStart"/>
            <w:r w:rsidR="00E65B71">
              <w:rPr>
                <w:rFonts w:asciiTheme="minorHAnsi" w:hAnsiTheme="minorHAnsi" w:cstheme="minorHAnsi"/>
                <w:b/>
                <w:bCs/>
                <w:color w:val="FFFFFF" w:themeColor="background1"/>
                <w:lang w:val="en-US"/>
              </w:rPr>
              <w:t>aprendidas</w:t>
            </w:r>
            <w:proofErr w:type="spellEnd"/>
            <w:r w:rsidRPr="005C508D">
              <w:rPr>
                <w:rFonts w:asciiTheme="minorHAnsi" w:hAnsiTheme="minorHAnsi" w:cstheme="minorHAnsi"/>
                <w:b/>
                <w:bCs/>
                <w:color w:val="FFFFFF" w:themeColor="background1"/>
                <w:lang w:val="en-US"/>
              </w:rPr>
              <w:t>…)</w:t>
            </w:r>
            <w:r w:rsidRPr="005C508D">
              <w:rPr>
                <w:rFonts w:asciiTheme="minorHAnsi" w:hAnsiTheme="minorHAnsi" w:cstheme="minorHAnsi"/>
                <w:b/>
                <w:bCs/>
                <w:color w:val="C00000"/>
                <w:lang w:val="en-US"/>
              </w:rPr>
              <w:t xml:space="preserve"> </w:t>
            </w:r>
            <w:r w:rsidR="00E65B71">
              <w:rPr>
                <w:rFonts w:asciiTheme="minorHAnsi" w:hAnsiTheme="minorHAnsi" w:cstheme="minorHAnsi"/>
                <w:b/>
                <w:bCs/>
                <w:color w:val="C00000"/>
                <w:lang w:val="en-US"/>
              </w:rPr>
              <w:t>PARA SER USADAS POR</w:t>
            </w:r>
            <w:r w:rsidRPr="005C508D">
              <w:rPr>
                <w:rFonts w:asciiTheme="minorHAnsi" w:hAnsiTheme="minorHAnsi" w:cstheme="minorHAnsi"/>
                <w:b/>
                <w:bCs/>
                <w:color w:val="C00000"/>
                <w:lang w:val="en-US"/>
              </w:rPr>
              <w:t xml:space="preserve"> CTS / CAS</w:t>
            </w:r>
            <w:r w:rsidR="00E65B71">
              <w:rPr>
                <w:rFonts w:asciiTheme="minorHAnsi" w:hAnsiTheme="minorHAnsi" w:cstheme="minorHAnsi"/>
                <w:b/>
                <w:bCs/>
                <w:color w:val="C00000"/>
                <w:lang w:val="en-US"/>
              </w:rPr>
              <w:t>O</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54F155E0" w:rsidR="006049C6" w:rsidRPr="005C508D" w:rsidRDefault="006049C6">
            <w:pPr>
              <w:tabs>
                <w:tab w:val="left" w:pos="3516"/>
              </w:tabs>
              <w:rPr>
                <w:rFonts w:asciiTheme="minorHAnsi" w:hAnsiTheme="minorHAnsi" w:cstheme="minorHAnsi"/>
                <w:b/>
                <w:bCs/>
                <w:color w:val="FFFFFF" w:themeColor="background1"/>
                <w:lang w:val="en-US"/>
              </w:rPr>
            </w:pPr>
            <w:proofErr w:type="spellStart"/>
            <w:r w:rsidRPr="005C508D">
              <w:rPr>
                <w:rFonts w:asciiTheme="minorHAnsi" w:hAnsiTheme="minorHAnsi" w:cstheme="minorHAnsi"/>
                <w:b/>
                <w:bCs/>
                <w:color w:val="FFFFFF" w:themeColor="background1"/>
                <w:lang w:val="en-US"/>
              </w:rPr>
              <w:lastRenderedPageBreak/>
              <w:t>N</w:t>
            </w:r>
            <w:r w:rsidR="00E65B71">
              <w:rPr>
                <w:rFonts w:asciiTheme="minorHAnsi" w:hAnsiTheme="minorHAnsi" w:cstheme="minorHAnsi"/>
                <w:b/>
                <w:bCs/>
                <w:color w:val="FFFFFF" w:themeColor="background1"/>
                <w:lang w:val="en-US"/>
              </w:rPr>
              <w:t>ombre</w:t>
            </w:r>
            <w:proofErr w:type="spellEnd"/>
            <w:r w:rsidRPr="005C508D">
              <w:rPr>
                <w:rFonts w:asciiTheme="minorHAnsi" w:hAnsiTheme="minorHAnsi" w:cstheme="minorHAnsi"/>
                <w:b/>
                <w:bCs/>
                <w:color w:val="FFFFFF" w:themeColor="background1"/>
                <w:lang w:val="en-US"/>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09218E07" w:rsidR="006049C6" w:rsidRPr="005C508D" w:rsidRDefault="006049C6">
            <w:pPr>
              <w:tabs>
                <w:tab w:val="left" w:pos="3516"/>
              </w:tabs>
              <w:rPr>
                <w:rFonts w:asciiTheme="minorHAnsi" w:hAnsiTheme="minorHAnsi" w:cstheme="minorHAnsi"/>
                <w:b/>
                <w:bCs/>
                <w:color w:val="FFFFFF" w:themeColor="background1"/>
                <w:lang w:val="en-US"/>
              </w:rPr>
            </w:pPr>
            <w:proofErr w:type="spellStart"/>
            <w:r w:rsidRPr="005C508D">
              <w:rPr>
                <w:rFonts w:asciiTheme="minorHAnsi" w:hAnsiTheme="minorHAnsi" w:cstheme="minorHAnsi"/>
                <w:b/>
                <w:bCs/>
                <w:color w:val="FFFFFF" w:themeColor="background1"/>
                <w:lang w:val="en-US"/>
              </w:rPr>
              <w:t>Descrip</w:t>
            </w:r>
            <w:r w:rsidR="00E65B71">
              <w:rPr>
                <w:rFonts w:asciiTheme="minorHAnsi" w:hAnsiTheme="minorHAnsi" w:cstheme="minorHAnsi"/>
                <w:b/>
                <w:bCs/>
                <w:color w:val="FFFFFF" w:themeColor="background1"/>
                <w:lang w:val="en-US"/>
              </w:rPr>
              <w:t>ción</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67916"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54403BCC"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3F42F639"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65B40338" w:rsidR="006049C6" w:rsidRPr="005C508D" w:rsidRDefault="00E65B71">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 xml:space="preserve">Enlace de </w:t>
            </w:r>
            <w:proofErr w:type="spellStart"/>
            <w:r>
              <w:rPr>
                <w:rFonts w:asciiTheme="minorHAnsi" w:hAnsiTheme="minorHAnsi" w:cstheme="minorHAnsi"/>
                <w:b/>
                <w:bCs/>
                <w:color w:val="FFFFFF" w:themeColor="background1"/>
                <w:lang w:val="en-US"/>
              </w:rPr>
              <w:t>interés</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03DE8306"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w:t>
            </w:r>
            <w:r w:rsidR="00E65B71">
              <w:rPr>
                <w:rFonts w:asciiTheme="minorHAnsi" w:eastAsia="Times New Roman" w:hAnsiTheme="minorHAnsi" w:cstheme="minorHAnsi"/>
                <w:b/>
                <w:bCs/>
                <w:color w:val="FFFFFF" w:themeColor="background1"/>
                <w:lang w:eastAsia="en-GB"/>
              </w:rPr>
              <w:t>cursos</w:t>
            </w:r>
            <w:r w:rsidRPr="005C508D">
              <w:rPr>
                <w:rFonts w:asciiTheme="minorHAnsi" w:eastAsia="Times New Roman" w:hAnsiTheme="minorHAnsi" w:cstheme="minorHAnsi"/>
                <w:b/>
                <w:bCs/>
                <w:color w:val="FFFFFF" w:themeColor="background1"/>
                <w:lang w:eastAsia="en-GB"/>
              </w:rPr>
              <w:t xml:space="preserve"> (v</w:t>
            </w:r>
            <w:r w:rsidR="00E65B71">
              <w:rPr>
                <w:rFonts w:asciiTheme="minorHAnsi" w:eastAsia="Times New Roman" w:hAnsiTheme="minorHAnsi" w:cstheme="minorHAnsi"/>
                <w:b/>
                <w:bCs/>
                <w:color w:val="FFFFFF" w:themeColor="background1"/>
                <w:lang w:eastAsia="en-GB"/>
              </w:rPr>
              <w:t>í</w:t>
            </w:r>
            <w:r w:rsidRPr="005C508D">
              <w:rPr>
                <w:rFonts w:asciiTheme="minorHAnsi" w:eastAsia="Times New Roman" w:hAnsiTheme="minorHAnsi" w:cstheme="minorHAnsi"/>
                <w:b/>
                <w:bCs/>
                <w:color w:val="FFFFFF" w:themeColor="background1"/>
                <w:lang w:eastAsia="en-GB"/>
              </w:rPr>
              <w:t xml:space="preserve">deos, </w:t>
            </w:r>
            <w:r w:rsidR="00E65B71">
              <w:rPr>
                <w:rFonts w:asciiTheme="minorHAnsi" w:eastAsia="Times New Roman" w:hAnsiTheme="minorHAnsi" w:cstheme="minorHAnsi"/>
                <w:b/>
                <w:bCs/>
                <w:color w:val="FFFFFF" w:themeColor="background1"/>
                <w:lang w:eastAsia="en-GB"/>
              </w:rPr>
              <w:t>links de referencia</w:t>
            </w:r>
            <w:r w:rsidRPr="005C508D">
              <w:rPr>
                <w:rFonts w:asciiTheme="minorHAnsi" w:eastAsia="Times New Roman" w:hAnsiTheme="minorHAnsi" w:cstheme="minorHAnsi"/>
                <w:b/>
                <w:bCs/>
                <w:color w:val="FFFFFF" w:themeColor="background1"/>
                <w:lang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B61FD2" w14:textId="2BB466D7" w:rsidR="006049C6" w:rsidRDefault="00E15805">
            <w:pPr>
              <w:rPr>
                <w:rFonts w:asciiTheme="minorHAnsi" w:hAnsiTheme="minorHAnsi" w:cstheme="minorHAnsi"/>
                <w:color w:val="1F3864" w:themeColor="accent1" w:themeShade="80"/>
                <w:lang w:val="es-ES"/>
              </w:rPr>
            </w:pPr>
            <w:hyperlink r:id="rId7" w:history="1">
              <w:r w:rsidR="00DF21B1" w:rsidRPr="00C67D32">
                <w:rPr>
                  <w:color w:val="1F3864" w:themeColor="accent1" w:themeShade="80"/>
                  <w:lang w:val="es-ES"/>
                </w:rPr>
                <w:t>https://www.youtube.com/watch?v=v4JlSxroZGs&amp;ab_channel=UKCloudLtd</w:t>
              </w:r>
            </w:hyperlink>
          </w:p>
          <w:p w14:paraId="2192D3DB" w14:textId="1C83EBEF" w:rsidR="00DF21B1" w:rsidRDefault="00E15805">
            <w:pPr>
              <w:rPr>
                <w:rFonts w:asciiTheme="minorHAnsi" w:hAnsiTheme="minorHAnsi" w:cstheme="minorHAnsi"/>
                <w:color w:val="1F3864" w:themeColor="accent1" w:themeShade="80"/>
                <w:lang w:val="es-ES"/>
              </w:rPr>
            </w:pPr>
            <w:hyperlink r:id="rId8" w:history="1">
              <w:r w:rsidR="009A22EE" w:rsidRPr="00C67D32">
                <w:rPr>
                  <w:color w:val="1F3864" w:themeColor="accent1" w:themeShade="80"/>
                  <w:lang w:val="es-ES"/>
                </w:rPr>
                <w:t>https://www.youtube.com/watch?v=gCWVLk9riRs&amp;ab_channel=EducationPerfect</w:t>
              </w:r>
            </w:hyperlink>
          </w:p>
          <w:p w14:paraId="33440A3D" w14:textId="7183ED3F" w:rsidR="009A22EE" w:rsidRDefault="00E15805">
            <w:pPr>
              <w:rPr>
                <w:rFonts w:asciiTheme="minorHAnsi" w:hAnsiTheme="minorHAnsi" w:cstheme="minorHAnsi"/>
                <w:color w:val="1F3864" w:themeColor="accent1" w:themeShade="80"/>
                <w:lang w:val="es-ES"/>
              </w:rPr>
            </w:pPr>
            <w:hyperlink r:id="rId9" w:history="1">
              <w:r w:rsidR="009A22EE" w:rsidRPr="00C67D32">
                <w:rPr>
                  <w:color w:val="1F3864" w:themeColor="accent1" w:themeShade="80"/>
                  <w:lang w:val="es-ES"/>
                </w:rPr>
                <w:t>https://www.digitalrealty.com/blog/how-do-i-optimize-workloads-and-workflows-in-the-digital-workplace-part-2</w:t>
              </w:r>
            </w:hyperlink>
          </w:p>
          <w:p w14:paraId="60F98B57" w14:textId="0F899C0D" w:rsidR="009A22EE" w:rsidRDefault="00E15805" w:rsidP="009A22EE">
            <w:pPr>
              <w:rPr>
                <w:rFonts w:asciiTheme="minorHAnsi" w:hAnsiTheme="minorHAnsi" w:cstheme="minorHAnsi"/>
                <w:color w:val="1F3864" w:themeColor="accent1" w:themeShade="80"/>
                <w:lang w:val="es-ES"/>
              </w:rPr>
            </w:pPr>
            <w:hyperlink r:id="rId10" w:history="1">
              <w:r w:rsidR="009A22EE" w:rsidRPr="00C67D32">
                <w:rPr>
                  <w:color w:val="1F3864" w:themeColor="accent1" w:themeShade="80"/>
                  <w:lang w:val="es-ES"/>
                </w:rPr>
                <w:t>https://www.interxion.com/blogs/how-do-i-optimize-workloads-and-workflows-in-the-digital-workplace-part-1</w:t>
              </w:r>
            </w:hyperlink>
          </w:p>
          <w:p w14:paraId="2AA48CAF" w14:textId="18E5E3E5" w:rsidR="009A22EE" w:rsidRDefault="00E15805" w:rsidP="009A22EE">
            <w:pPr>
              <w:rPr>
                <w:rFonts w:asciiTheme="minorHAnsi" w:hAnsiTheme="minorHAnsi" w:cstheme="minorHAnsi"/>
                <w:color w:val="1F3864" w:themeColor="accent1" w:themeShade="80"/>
                <w:lang w:val="es-ES"/>
              </w:rPr>
            </w:pPr>
            <w:hyperlink r:id="rId11" w:history="1">
              <w:r w:rsidR="009A22EE" w:rsidRPr="00C67D32">
                <w:rPr>
                  <w:color w:val="1F3864" w:themeColor="accent1" w:themeShade="80"/>
                  <w:lang w:val="es-ES"/>
                </w:rPr>
                <w:t>https://www.information-age.com/truth-digital-transformation-2-123470666/</w:t>
              </w:r>
            </w:hyperlink>
          </w:p>
          <w:p w14:paraId="1520757E" w14:textId="0FA272ED" w:rsidR="009A22EE" w:rsidRDefault="00E15805" w:rsidP="009A22EE">
            <w:pPr>
              <w:rPr>
                <w:rFonts w:asciiTheme="minorHAnsi" w:hAnsiTheme="minorHAnsi" w:cstheme="minorHAnsi"/>
                <w:color w:val="1F3864" w:themeColor="accent1" w:themeShade="80"/>
                <w:lang w:val="es-ES"/>
              </w:rPr>
            </w:pPr>
            <w:hyperlink r:id="rId12" w:history="1">
              <w:r w:rsidR="00FD3D40" w:rsidRPr="00C67D32">
                <w:rPr>
                  <w:color w:val="1F3864" w:themeColor="accent1" w:themeShade="80"/>
                  <w:lang w:val="es-ES"/>
                </w:rPr>
                <w:t>https://bmcpublichealth.biomedcentral.com/articles/10.1186/s12889-021-10710-2</w:t>
              </w:r>
            </w:hyperlink>
          </w:p>
          <w:p w14:paraId="1CE9E9BA" w14:textId="55F76682" w:rsidR="00FD3D40" w:rsidRDefault="00E15805" w:rsidP="009A22EE">
            <w:pPr>
              <w:rPr>
                <w:rFonts w:asciiTheme="minorHAnsi" w:hAnsiTheme="minorHAnsi" w:cstheme="minorHAnsi"/>
                <w:color w:val="1F3864" w:themeColor="accent1" w:themeShade="80"/>
                <w:lang w:val="es-ES"/>
              </w:rPr>
            </w:pPr>
            <w:hyperlink r:id="rId13" w:anchor="definition" w:history="1">
              <w:r w:rsidR="00AA0AAA" w:rsidRPr="00C67D32">
                <w:rPr>
                  <w:color w:val="1F3864" w:themeColor="accent1" w:themeShade="80"/>
                  <w:lang w:val="es-ES"/>
                </w:rPr>
                <w:t>https://www.medicalnewstoday.com/articles/145855#definition</w:t>
              </w:r>
            </w:hyperlink>
          </w:p>
          <w:p w14:paraId="4AC7006C" w14:textId="71C2F5A0" w:rsidR="00AA0AAA" w:rsidRPr="00AA0AAA" w:rsidRDefault="00AA0AAA" w:rsidP="00AA0AAA">
            <w:pPr>
              <w:rPr>
                <w:rFonts w:asciiTheme="minorHAnsi" w:hAnsiTheme="minorHAnsi" w:cstheme="minorHAnsi"/>
                <w:color w:val="1F3864" w:themeColor="accent1" w:themeShade="80"/>
                <w:lang w:val="es-ES"/>
              </w:rPr>
            </w:pPr>
            <w:r w:rsidRPr="00AA0AAA">
              <w:rPr>
                <w:rFonts w:asciiTheme="minorHAnsi" w:hAnsiTheme="minorHAnsi" w:cstheme="minorHAnsi"/>
                <w:color w:val="1F3864" w:themeColor="accent1" w:themeShade="80"/>
                <w:lang w:val="es-ES"/>
              </w:rPr>
              <w:t>https://corporatefinanceinstitute.com/resources/knowledge/strategy/quality-management/</w:t>
            </w: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15E85620" w:rsidR="006049C6" w:rsidRPr="005C508D" w:rsidRDefault="00E65B71">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w:t>
            </w:r>
            <w:r w:rsidR="006049C6" w:rsidRPr="005C508D">
              <w:rPr>
                <w:rFonts w:asciiTheme="minorHAnsi" w:eastAsia="Times New Roman" w:hAnsiTheme="minorHAnsi" w:cstheme="minorHAnsi"/>
                <w:b/>
                <w:bCs/>
                <w:color w:val="FFFFFF" w:themeColor="background1"/>
                <w:lang w:eastAsia="en-GB"/>
              </w:rPr>
              <w:t>aterial</w:t>
            </w:r>
            <w:r>
              <w:rPr>
                <w:rFonts w:asciiTheme="minorHAnsi" w:eastAsia="Times New Roman" w:hAnsiTheme="minorHAnsi" w:cstheme="minorHAnsi"/>
                <w:b/>
                <w:bCs/>
                <w:color w:val="FFFFFF" w:themeColor="background1"/>
                <w:lang w:eastAsia="en-GB"/>
              </w:rPr>
              <w:t xml:space="preserve"> relacionado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707061" w14:textId="77777777" w:rsidR="006049C6" w:rsidRDefault="00DF21B1">
            <w:pPr>
              <w:rPr>
                <w:rFonts w:asciiTheme="minorHAnsi" w:hAnsiTheme="minorHAnsi" w:cstheme="minorHAnsi"/>
                <w:color w:val="1F3864" w:themeColor="accent1" w:themeShade="80"/>
                <w:lang w:val="es-ES"/>
              </w:rPr>
            </w:pPr>
            <w:r w:rsidRPr="00DF21B1">
              <w:rPr>
                <w:rFonts w:asciiTheme="minorHAnsi" w:hAnsiTheme="minorHAnsi" w:cstheme="minorHAnsi"/>
                <w:color w:val="1F3864" w:themeColor="accent1" w:themeShade="80"/>
                <w:lang w:val="es-ES"/>
              </w:rPr>
              <w:t xml:space="preserve">Cortez, E., </w:t>
            </w:r>
            <w:proofErr w:type="spellStart"/>
            <w:r w:rsidRPr="00DF21B1">
              <w:rPr>
                <w:rFonts w:asciiTheme="minorHAnsi" w:hAnsiTheme="minorHAnsi" w:cstheme="minorHAnsi"/>
                <w:color w:val="1F3864" w:themeColor="accent1" w:themeShade="80"/>
                <w:lang w:val="es-ES"/>
              </w:rPr>
              <w:t>Bonde</w:t>
            </w:r>
            <w:proofErr w:type="spellEnd"/>
            <w:r w:rsidRPr="00DF21B1">
              <w:rPr>
                <w:rFonts w:asciiTheme="minorHAnsi" w:hAnsiTheme="minorHAnsi" w:cstheme="minorHAnsi"/>
                <w:color w:val="1F3864" w:themeColor="accent1" w:themeShade="80"/>
                <w:lang w:val="es-ES"/>
              </w:rPr>
              <w:t xml:space="preserve">, A., </w:t>
            </w:r>
            <w:proofErr w:type="spellStart"/>
            <w:r w:rsidRPr="00DF21B1">
              <w:rPr>
                <w:rFonts w:asciiTheme="minorHAnsi" w:hAnsiTheme="minorHAnsi" w:cstheme="minorHAnsi"/>
                <w:color w:val="1F3864" w:themeColor="accent1" w:themeShade="80"/>
                <w:lang w:val="es-ES"/>
              </w:rPr>
              <w:t>Muzio</w:t>
            </w:r>
            <w:proofErr w:type="spellEnd"/>
            <w:r w:rsidRPr="00DF21B1">
              <w:rPr>
                <w:rFonts w:asciiTheme="minorHAnsi" w:hAnsiTheme="minorHAnsi" w:cstheme="minorHAnsi"/>
                <w:color w:val="1F3864" w:themeColor="accent1" w:themeShade="80"/>
                <w:lang w:val="es-ES"/>
              </w:rPr>
              <w:t xml:space="preserve">, A., </w:t>
            </w:r>
            <w:proofErr w:type="spellStart"/>
            <w:r w:rsidRPr="00DF21B1">
              <w:rPr>
                <w:rFonts w:asciiTheme="minorHAnsi" w:hAnsiTheme="minorHAnsi" w:cstheme="minorHAnsi"/>
                <w:color w:val="1F3864" w:themeColor="accent1" w:themeShade="80"/>
                <w:lang w:val="es-ES"/>
              </w:rPr>
              <w:t>Russinovich</w:t>
            </w:r>
            <w:proofErr w:type="spellEnd"/>
            <w:r w:rsidRPr="00DF21B1">
              <w:rPr>
                <w:rFonts w:asciiTheme="minorHAnsi" w:hAnsiTheme="minorHAnsi" w:cstheme="minorHAnsi"/>
                <w:color w:val="1F3864" w:themeColor="accent1" w:themeShade="80"/>
                <w:lang w:val="es-ES"/>
              </w:rPr>
              <w:t xml:space="preserve">, M., Fontoura, M., &amp; </w:t>
            </w:r>
            <w:proofErr w:type="spellStart"/>
            <w:r w:rsidRPr="00DF21B1">
              <w:rPr>
                <w:rFonts w:asciiTheme="minorHAnsi" w:hAnsiTheme="minorHAnsi" w:cstheme="minorHAnsi"/>
                <w:color w:val="1F3864" w:themeColor="accent1" w:themeShade="80"/>
                <w:lang w:val="es-ES"/>
              </w:rPr>
              <w:t>Bianchini</w:t>
            </w:r>
            <w:proofErr w:type="spellEnd"/>
            <w:r w:rsidRPr="00DF21B1">
              <w:rPr>
                <w:rFonts w:asciiTheme="minorHAnsi" w:hAnsiTheme="minorHAnsi" w:cstheme="minorHAnsi"/>
                <w:color w:val="1F3864" w:themeColor="accent1" w:themeShade="80"/>
                <w:lang w:val="es-ES"/>
              </w:rPr>
              <w:t xml:space="preserve">, R. (2017, </w:t>
            </w:r>
            <w:proofErr w:type="spellStart"/>
            <w:r w:rsidRPr="00DF21B1">
              <w:rPr>
                <w:rFonts w:asciiTheme="minorHAnsi" w:hAnsiTheme="minorHAnsi" w:cstheme="minorHAnsi"/>
                <w:color w:val="1F3864" w:themeColor="accent1" w:themeShade="80"/>
                <w:lang w:val="es-ES"/>
              </w:rPr>
              <w:t>October</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Resource</w:t>
            </w:r>
            <w:proofErr w:type="spellEnd"/>
            <w:r w:rsidRPr="00DF21B1">
              <w:rPr>
                <w:rFonts w:asciiTheme="minorHAnsi" w:hAnsiTheme="minorHAnsi" w:cstheme="minorHAnsi"/>
                <w:color w:val="1F3864" w:themeColor="accent1" w:themeShade="80"/>
                <w:lang w:val="es-ES"/>
              </w:rPr>
              <w:t xml:space="preserve"> central: </w:t>
            </w:r>
            <w:proofErr w:type="spellStart"/>
            <w:r w:rsidRPr="00DF21B1">
              <w:rPr>
                <w:rFonts w:asciiTheme="minorHAnsi" w:hAnsiTheme="minorHAnsi" w:cstheme="minorHAnsi"/>
                <w:color w:val="1F3864" w:themeColor="accent1" w:themeShade="80"/>
                <w:lang w:val="es-ES"/>
              </w:rPr>
              <w:t>Understanding</w:t>
            </w:r>
            <w:proofErr w:type="spellEnd"/>
            <w:r w:rsidRPr="00DF21B1">
              <w:rPr>
                <w:rFonts w:asciiTheme="minorHAnsi" w:hAnsiTheme="minorHAnsi" w:cstheme="minorHAnsi"/>
                <w:color w:val="1F3864" w:themeColor="accent1" w:themeShade="80"/>
                <w:lang w:val="es-ES"/>
              </w:rPr>
              <w:t xml:space="preserve"> and </w:t>
            </w:r>
            <w:proofErr w:type="spellStart"/>
            <w:r w:rsidRPr="00DF21B1">
              <w:rPr>
                <w:rFonts w:asciiTheme="minorHAnsi" w:hAnsiTheme="minorHAnsi" w:cstheme="minorHAnsi"/>
                <w:color w:val="1F3864" w:themeColor="accent1" w:themeShade="80"/>
                <w:lang w:val="es-ES"/>
              </w:rPr>
              <w:t>predicting</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workloads</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for</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improved</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resource</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management</w:t>
            </w:r>
            <w:proofErr w:type="spellEnd"/>
            <w:r w:rsidRPr="00DF21B1">
              <w:rPr>
                <w:rFonts w:asciiTheme="minorHAnsi" w:hAnsiTheme="minorHAnsi" w:cstheme="minorHAnsi"/>
                <w:color w:val="1F3864" w:themeColor="accent1" w:themeShade="80"/>
                <w:lang w:val="es-ES"/>
              </w:rPr>
              <w:t xml:space="preserve"> in </w:t>
            </w:r>
            <w:proofErr w:type="spellStart"/>
            <w:r w:rsidRPr="00DF21B1">
              <w:rPr>
                <w:rFonts w:asciiTheme="minorHAnsi" w:hAnsiTheme="minorHAnsi" w:cstheme="minorHAnsi"/>
                <w:color w:val="1F3864" w:themeColor="accent1" w:themeShade="80"/>
                <w:lang w:val="es-ES"/>
              </w:rPr>
              <w:t>large</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cloud</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platforms</w:t>
            </w:r>
            <w:proofErr w:type="spellEnd"/>
            <w:r w:rsidRPr="00DF21B1">
              <w:rPr>
                <w:rFonts w:asciiTheme="minorHAnsi" w:hAnsiTheme="minorHAnsi" w:cstheme="minorHAnsi"/>
                <w:color w:val="1F3864" w:themeColor="accent1" w:themeShade="80"/>
                <w:lang w:val="es-ES"/>
              </w:rPr>
              <w:t xml:space="preserve">. In </w:t>
            </w:r>
            <w:proofErr w:type="spellStart"/>
            <w:r w:rsidRPr="00DF21B1">
              <w:rPr>
                <w:rFonts w:asciiTheme="minorHAnsi" w:hAnsiTheme="minorHAnsi" w:cstheme="minorHAnsi"/>
                <w:color w:val="1F3864" w:themeColor="accent1" w:themeShade="80"/>
                <w:lang w:val="es-ES"/>
              </w:rPr>
              <w:t>Proceedings</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of</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the</w:t>
            </w:r>
            <w:proofErr w:type="spellEnd"/>
            <w:r w:rsidRPr="00DF21B1">
              <w:rPr>
                <w:rFonts w:asciiTheme="minorHAnsi" w:hAnsiTheme="minorHAnsi" w:cstheme="minorHAnsi"/>
                <w:color w:val="1F3864" w:themeColor="accent1" w:themeShade="80"/>
                <w:lang w:val="es-ES"/>
              </w:rPr>
              <w:t xml:space="preserve"> 26th </w:t>
            </w:r>
            <w:proofErr w:type="spellStart"/>
            <w:r w:rsidRPr="00DF21B1">
              <w:rPr>
                <w:rFonts w:asciiTheme="minorHAnsi" w:hAnsiTheme="minorHAnsi" w:cstheme="minorHAnsi"/>
                <w:color w:val="1F3864" w:themeColor="accent1" w:themeShade="80"/>
                <w:lang w:val="es-ES"/>
              </w:rPr>
              <w:t>Symposium</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on</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Operating</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Systems</w:t>
            </w:r>
            <w:proofErr w:type="spellEnd"/>
            <w:r w:rsidRPr="00DF21B1">
              <w:rPr>
                <w:rFonts w:asciiTheme="minorHAnsi" w:hAnsiTheme="minorHAnsi" w:cstheme="minorHAnsi"/>
                <w:color w:val="1F3864" w:themeColor="accent1" w:themeShade="80"/>
                <w:lang w:val="es-ES"/>
              </w:rPr>
              <w:t xml:space="preserve"> </w:t>
            </w:r>
            <w:proofErr w:type="spellStart"/>
            <w:r w:rsidRPr="00DF21B1">
              <w:rPr>
                <w:rFonts w:asciiTheme="minorHAnsi" w:hAnsiTheme="minorHAnsi" w:cstheme="minorHAnsi"/>
                <w:color w:val="1F3864" w:themeColor="accent1" w:themeShade="80"/>
                <w:lang w:val="es-ES"/>
              </w:rPr>
              <w:t>Principles</w:t>
            </w:r>
            <w:proofErr w:type="spellEnd"/>
            <w:r w:rsidRPr="00DF21B1">
              <w:rPr>
                <w:rFonts w:asciiTheme="minorHAnsi" w:hAnsiTheme="minorHAnsi" w:cstheme="minorHAnsi"/>
                <w:color w:val="1F3864" w:themeColor="accent1" w:themeShade="80"/>
                <w:lang w:val="es-ES"/>
              </w:rPr>
              <w:t xml:space="preserve"> (pp. 153-167).</w:t>
            </w:r>
          </w:p>
          <w:p w14:paraId="5A6DF6C9" w14:textId="483502CA" w:rsidR="00DF21B1" w:rsidRDefault="009A22EE">
            <w:pPr>
              <w:rPr>
                <w:rFonts w:asciiTheme="minorHAnsi" w:hAnsiTheme="minorHAnsi" w:cstheme="minorHAnsi"/>
                <w:color w:val="1F3864" w:themeColor="accent1" w:themeShade="80"/>
                <w:lang w:val="es-ES"/>
              </w:rPr>
            </w:pPr>
            <w:r w:rsidRPr="009A22EE">
              <w:rPr>
                <w:rFonts w:asciiTheme="minorHAnsi" w:hAnsiTheme="minorHAnsi" w:cstheme="minorHAnsi"/>
                <w:color w:val="1F3864" w:themeColor="accent1" w:themeShade="80"/>
                <w:lang w:val="es-ES"/>
              </w:rPr>
              <w:t xml:space="preserve">Jia, Z., </w:t>
            </w:r>
            <w:proofErr w:type="spellStart"/>
            <w:r w:rsidRPr="009A22EE">
              <w:rPr>
                <w:rFonts w:asciiTheme="minorHAnsi" w:hAnsiTheme="minorHAnsi" w:cstheme="minorHAnsi"/>
                <w:color w:val="1F3864" w:themeColor="accent1" w:themeShade="80"/>
                <w:lang w:val="es-ES"/>
              </w:rPr>
              <w:t>Zhan</w:t>
            </w:r>
            <w:proofErr w:type="spellEnd"/>
            <w:r w:rsidRPr="009A22EE">
              <w:rPr>
                <w:rFonts w:asciiTheme="minorHAnsi" w:hAnsiTheme="minorHAnsi" w:cstheme="minorHAnsi"/>
                <w:color w:val="1F3864" w:themeColor="accent1" w:themeShade="80"/>
                <w:lang w:val="es-ES"/>
              </w:rPr>
              <w:t xml:space="preserve">, J., Wang, L., </w:t>
            </w:r>
            <w:proofErr w:type="spellStart"/>
            <w:r w:rsidRPr="009A22EE">
              <w:rPr>
                <w:rFonts w:asciiTheme="minorHAnsi" w:hAnsiTheme="minorHAnsi" w:cstheme="minorHAnsi"/>
                <w:color w:val="1F3864" w:themeColor="accent1" w:themeShade="80"/>
                <w:lang w:val="es-ES"/>
              </w:rPr>
              <w:t>Luo</w:t>
            </w:r>
            <w:proofErr w:type="spellEnd"/>
            <w:r w:rsidRPr="009A22EE">
              <w:rPr>
                <w:rFonts w:asciiTheme="minorHAnsi" w:hAnsiTheme="minorHAnsi" w:cstheme="minorHAnsi"/>
                <w:color w:val="1F3864" w:themeColor="accent1" w:themeShade="80"/>
                <w:lang w:val="es-ES"/>
              </w:rPr>
              <w:t xml:space="preserve">, C., Gao, W., Jin, Y., ... &amp; Zhang, L. (2016). </w:t>
            </w:r>
            <w:proofErr w:type="spellStart"/>
            <w:r w:rsidRPr="009A22EE">
              <w:rPr>
                <w:rFonts w:asciiTheme="minorHAnsi" w:hAnsiTheme="minorHAnsi" w:cstheme="minorHAnsi"/>
                <w:color w:val="1F3864" w:themeColor="accent1" w:themeShade="80"/>
                <w:lang w:val="es-ES"/>
              </w:rPr>
              <w:t>Understanding</w:t>
            </w:r>
            <w:proofErr w:type="spellEnd"/>
            <w:r w:rsidRPr="009A22EE">
              <w:rPr>
                <w:rFonts w:asciiTheme="minorHAnsi" w:hAnsiTheme="minorHAnsi" w:cstheme="minorHAnsi"/>
                <w:color w:val="1F3864" w:themeColor="accent1" w:themeShade="80"/>
                <w:lang w:val="es-ES"/>
              </w:rPr>
              <w:t xml:space="preserve"> </w:t>
            </w:r>
            <w:proofErr w:type="spellStart"/>
            <w:r w:rsidRPr="009A22EE">
              <w:rPr>
                <w:rFonts w:asciiTheme="minorHAnsi" w:hAnsiTheme="minorHAnsi" w:cstheme="minorHAnsi"/>
                <w:color w:val="1F3864" w:themeColor="accent1" w:themeShade="80"/>
                <w:lang w:val="es-ES"/>
              </w:rPr>
              <w:t>big</w:t>
            </w:r>
            <w:proofErr w:type="spellEnd"/>
            <w:r w:rsidRPr="009A22EE">
              <w:rPr>
                <w:rFonts w:asciiTheme="minorHAnsi" w:hAnsiTheme="minorHAnsi" w:cstheme="minorHAnsi"/>
                <w:color w:val="1F3864" w:themeColor="accent1" w:themeShade="80"/>
                <w:lang w:val="es-ES"/>
              </w:rPr>
              <w:t xml:space="preserve"> data </w:t>
            </w:r>
            <w:proofErr w:type="spellStart"/>
            <w:r w:rsidRPr="009A22EE">
              <w:rPr>
                <w:rFonts w:asciiTheme="minorHAnsi" w:hAnsiTheme="minorHAnsi" w:cstheme="minorHAnsi"/>
                <w:color w:val="1F3864" w:themeColor="accent1" w:themeShade="80"/>
                <w:lang w:val="es-ES"/>
              </w:rPr>
              <w:t>analytics</w:t>
            </w:r>
            <w:proofErr w:type="spellEnd"/>
            <w:r w:rsidRPr="009A22EE">
              <w:rPr>
                <w:rFonts w:asciiTheme="minorHAnsi" w:hAnsiTheme="minorHAnsi" w:cstheme="minorHAnsi"/>
                <w:color w:val="1F3864" w:themeColor="accent1" w:themeShade="80"/>
                <w:lang w:val="es-ES"/>
              </w:rPr>
              <w:t xml:space="preserve"> </w:t>
            </w:r>
            <w:proofErr w:type="spellStart"/>
            <w:r w:rsidRPr="009A22EE">
              <w:rPr>
                <w:rFonts w:asciiTheme="minorHAnsi" w:hAnsiTheme="minorHAnsi" w:cstheme="minorHAnsi"/>
                <w:color w:val="1F3864" w:themeColor="accent1" w:themeShade="80"/>
                <w:lang w:val="es-ES"/>
              </w:rPr>
              <w:t>workloads</w:t>
            </w:r>
            <w:proofErr w:type="spellEnd"/>
            <w:r w:rsidRPr="009A22EE">
              <w:rPr>
                <w:rFonts w:asciiTheme="minorHAnsi" w:hAnsiTheme="minorHAnsi" w:cstheme="minorHAnsi"/>
                <w:color w:val="1F3864" w:themeColor="accent1" w:themeShade="80"/>
                <w:lang w:val="es-ES"/>
              </w:rPr>
              <w:t xml:space="preserve"> </w:t>
            </w:r>
            <w:proofErr w:type="spellStart"/>
            <w:r w:rsidRPr="009A22EE">
              <w:rPr>
                <w:rFonts w:asciiTheme="minorHAnsi" w:hAnsiTheme="minorHAnsi" w:cstheme="minorHAnsi"/>
                <w:color w:val="1F3864" w:themeColor="accent1" w:themeShade="80"/>
                <w:lang w:val="es-ES"/>
              </w:rPr>
              <w:t>on</w:t>
            </w:r>
            <w:proofErr w:type="spellEnd"/>
            <w:r w:rsidRPr="009A22EE">
              <w:rPr>
                <w:rFonts w:asciiTheme="minorHAnsi" w:hAnsiTheme="minorHAnsi" w:cstheme="minorHAnsi"/>
                <w:color w:val="1F3864" w:themeColor="accent1" w:themeShade="80"/>
                <w:lang w:val="es-ES"/>
              </w:rPr>
              <w:t xml:space="preserve"> </w:t>
            </w:r>
            <w:proofErr w:type="spellStart"/>
            <w:r w:rsidRPr="009A22EE">
              <w:rPr>
                <w:rFonts w:asciiTheme="minorHAnsi" w:hAnsiTheme="minorHAnsi" w:cstheme="minorHAnsi"/>
                <w:color w:val="1F3864" w:themeColor="accent1" w:themeShade="80"/>
                <w:lang w:val="es-ES"/>
              </w:rPr>
              <w:t>modern</w:t>
            </w:r>
            <w:proofErr w:type="spellEnd"/>
            <w:r w:rsidRPr="009A22EE">
              <w:rPr>
                <w:rFonts w:asciiTheme="minorHAnsi" w:hAnsiTheme="minorHAnsi" w:cstheme="minorHAnsi"/>
                <w:color w:val="1F3864" w:themeColor="accent1" w:themeShade="80"/>
                <w:lang w:val="es-ES"/>
              </w:rPr>
              <w:t xml:space="preserve"> </w:t>
            </w:r>
            <w:proofErr w:type="spellStart"/>
            <w:r w:rsidRPr="009A22EE">
              <w:rPr>
                <w:rFonts w:asciiTheme="minorHAnsi" w:hAnsiTheme="minorHAnsi" w:cstheme="minorHAnsi"/>
                <w:color w:val="1F3864" w:themeColor="accent1" w:themeShade="80"/>
                <w:lang w:val="es-ES"/>
              </w:rPr>
              <w:t>processors</w:t>
            </w:r>
            <w:proofErr w:type="spellEnd"/>
            <w:r w:rsidRPr="009A22EE">
              <w:rPr>
                <w:rFonts w:asciiTheme="minorHAnsi" w:hAnsiTheme="minorHAnsi" w:cstheme="minorHAnsi"/>
                <w:color w:val="1F3864" w:themeColor="accent1" w:themeShade="80"/>
                <w:lang w:val="es-ES"/>
              </w:rPr>
              <w:t xml:space="preserve">. IEEE </w:t>
            </w:r>
            <w:proofErr w:type="spellStart"/>
            <w:r w:rsidRPr="009A22EE">
              <w:rPr>
                <w:rFonts w:asciiTheme="minorHAnsi" w:hAnsiTheme="minorHAnsi" w:cstheme="minorHAnsi"/>
                <w:color w:val="1F3864" w:themeColor="accent1" w:themeShade="80"/>
                <w:lang w:val="es-ES"/>
              </w:rPr>
              <w:t>Transactions</w:t>
            </w:r>
            <w:proofErr w:type="spellEnd"/>
            <w:r w:rsidRPr="009A22EE">
              <w:rPr>
                <w:rFonts w:asciiTheme="minorHAnsi" w:hAnsiTheme="minorHAnsi" w:cstheme="minorHAnsi"/>
                <w:color w:val="1F3864" w:themeColor="accent1" w:themeShade="80"/>
                <w:lang w:val="es-ES"/>
              </w:rPr>
              <w:t xml:space="preserve"> </w:t>
            </w:r>
            <w:proofErr w:type="spellStart"/>
            <w:r w:rsidRPr="009A22EE">
              <w:rPr>
                <w:rFonts w:asciiTheme="minorHAnsi" w:hAnsiTheme="minorHAnsi" w:cstheme="minorHAnsi"/>
                <w:color w:val="1F3864" w:themeColor="accent1" w:themeShade="80"/>
                <w:lang w:val="es-ES"/>
              </w:rPr>
              <w:t>on</w:t>
            </w:r>
            <w:proofErr w:type="spellEnd"/>
            <w:r w:rsidRPr="009A22EE">
              <w:rPr>
                <w:rFonts w:asciiTheme="minorHAnsi" w:hAnsiTheme="minorHAnsi" w:cstheme="minorHAnsi"/>
                <w:color w:val="1F3864" w:themeColor="accent1" w:themeShade="80"/>
                <w:lang w:val="es-ES"/>
              </w:rPr>
              <w:t xml:space="preserve"> </w:t>
            </w:r>
            <w:proofErr w:type="spellStart"/>
            <w:r w:rsidRPr="009A22EE">
              <w:rPr>
                <w:rFonts w:asciiTheme="minorHAnsi" w:hAnsiTheme="minorHAnsi" w:cstheme="minorHAnsi"/>
                <w:color w:val="1F3864" w:themeColor="accent1" w:themeShade="80"/>
                <w:lang w:val="es-ES"/>
              </w:rPr>
              <w:t>Parallel</w:t>
            </w:r>
            <w:proofErr w:type="spellEnd"/>
            <w:r w:rsidRPr="009A22EE">
              <w:rPr>
                <w:rFonts w:asciiTheme="minorHAnsi" w:hAnsiTheme="minorHAnsi" w:cstheme="minorHAnsi"/>
                <w:color w:val="1F3864" w:themeColor="accent1" w:themeShade="80"/>
                <w:lang w:val="es-ES"/>
              </w:rPr>
              <w:t xml:space="preserve"> and </w:t>
            </w:r>
            <w:proofErr w:type="spellStart"/>
            <w:r w:rsidRPr="009A22EE">
              <w:rPr>
                <w:rFonts w:asciiTheme="minorHAnsi" w:hAnsiTheme="minorHAnsi" w:cstheme="minorHAnsi"/>
                <w:color w:val="1F3864" w:themeColor="accent1" w:themeShade="80"/>
                <w:lang w:val="es-ES"/>
              </w:rPr>
              <w:t>Distributed</w:t>
            </w:r>
            <w:proofErr w:type="spellEnd"/>
            <w:r w:rsidRPr="009A22EE">
              <w:rPr>
                <w:rFonts w:asciiTheme="minorHAnsi" w:hAnsiTheme="minorHAnsi" w:cstheme="minorHAnsi"/>
                <w:color w:val="1F3864" w:themeColor="accent1" w:themeShade="80"/>
                <w:lang w:val="es-ES"/>
              </w:rPr>
              <w:t xml:space="preserve"> </w:t>
            </w:r>
            <w:proofErr w:type="spellStart"/>
            <w:r w:rsidRPr="009A22EE">
              <w:rPr>
                <w:rFonts w:asciiTheme="minorHAnsi" w:hAnsiTheme="minorHAnsi" w:cstheme="minorHAnsi"/>
                <w:color w:val="1F3864" w:themeColor="accent1" w:themeShade="80"/>
                <w:lang w:val="es-ES"/>
              </w:rPr>
              <w:t>Systems</w:t>
            </w:r>
            <w:proofErr w:type="spellEnd"/>
            <w:r w:rsidRPr="009A22EE">
              <w:rPr>
                <w:rFonts w:asciiTheme="minorHAnsi" w:hAnsiTheme="minorHAnsi" w:cstheme="minorHAnsi"/>
                <w:color w:val="1F3864" w:themeColor="accent1" w:themeShade="80"/>
                <w:lang w:val="es-ES"/>
              </w:rPr>
              <w:t>, 28(6), 1797-1810.</w:t>
            </w:r>
          </w:p>
          <w:p w14:paraId="34B8D5ED" w14:textId="365BF20F" w:rsidR="001725F0" w:rsidRDefault="001725F0">
            <w:pPr>
              <w:rPr>
                <w:rFonts w:asciiTheme="minorHAnsi" w:hAnsiTheme="minorHAnsi" w:cstheme="minorHAnsi"/>
                <w:color w:val="1F3864" w:themeColor="accent1" w:themeShade="80"/>
                <w:lang w:val="es-ES"/>
              </w:rPr>
            </w:pPr>
            <w:r w:rsidRPr="001725F0">
              <w:rPr>
                <w:rFonts w:asciiTheme="minorHAnsi" w:hAnsiTheme="minorHAnsi" w:cstheme="minorHAnsi"/>
                <w:color w:val="1F3864" w:themeColor="accent1" w:themeShade="80"/>
                <w:lang w:val="es-ES"/>
              </w:rPr>
              <w:t xml:space="preserve">Snow, C. C., </w:t>
            </w:r>
            <w:proofErr w:type="spellStart"/>
            <w:r w:rsidRPr="001725F0">
              <w:rPr>
                <w:rFonts w:asciiTheme="minorHAnsi" w:hAnsiTheme="minorHAnsi" w:cstheme="minorHAnsi"/>
                <w:color w:val="1F3864" w:themeColor="accent1" w:themeShade="80"/>
                <w:lang w:val="es-ES"/>
              </w:rPr>
              <w:t>Fjeldstad</w:t>
            </w:r>
            <w:proofErr w:type="spellEnd"/>
            <w:r w:rsidRPr="001725F0">
              <w:rPr>
                <w:rFonts w:asciiTheme="minorHAnsi" w:hAnsiTheme="minorHAnsi" w:cstheme="minorHAnsi"/>
                <w:color w:val="1F3864" w:themeColor="accent1" w:themeShade="80"/>
                <w:lang w:val="es-ES"/>
              </w:rPr>
              <w:t xml:space="preserve">, Ø. D., &amp; Langer, A. M. (2017). </w:t>
            </w:r>
            <w:proofErr w:type="spellStart"/>
            <w:r w:rsidRPr="001725F0">
              <w:rPr>
                <w:rFonts w:asciiTheme="minorHAnsi" w:hAnsiTheme="minorHAnsi" w:cstheme="minorHAnsi"/>
                <w:color w:val="1F3864" w:themeColor="accent1" w:themeShade="80"/>
                <w:lang w:val="es-ES"/>
              </w:rPr>
              <w:t>Designing</w:t>
            </w:r>
            <w:proofErr w:type="spellEnd"/>
            <w:r w:rsidRPr="001725F0">
              <w:rPr>
                <w:rFonts w:asciiTheme="minorHAnsi" w:hAnsiTheme="minorHAnsi" w:cstheme="minorHAnsi"/>
                <w:color w:val="1F3864" w:themeColor="accent1" w:themeShade="80"/>
                <w:lang w:val="es-ES"/>
              </w:rPr>
              <w:t xml:space="preserve"> </w:t>
            </w:r>
            <w:proofErr w:type="spellStart"/>
            <w:r w:rsidRPr="001725F0">
              <w:rPr>
                <w:rFonts w:asciiTheme="minorHAnsi" w:hAnsiTheme="minorHAnsi" w:cstheme="minorHAnsi"/>
                <w:color w:val="1F3864" w:themeColor="accent1" w:themeShade="80"/>
                <w:lang w:val="es-ES"/>
              </w:rPr>
              <w:t>the</w:t>
            </w:r>
            <w:proofErr w:type="spellEnd"/>
            <w:r w:rsidRPr="001725F0">
              <w:rPr>
                <w:rFonts w:asciiTheme="minorHAnsi" w:hAnsiTheme="minorHAnsi" w:cstheme="minorHAnsi"/>
                <w:color w:val="1F3864" w:themeColor="accent1" w:themeShade="80"/>
                <w:lang w:val="es-ES"/>
              </w:rPr>
              <w:t xml:space="preserve"> digital </w:t>
            </w:r>
            <w:proofErr w:type="spellStart"/>
            <w:r w:rsidRPr="001725F0">
              <w:rPr>
                <w:rFonts w:asciiTheme="minorHAnsi" w:hAnsiTheme="minorHAnsi" w:cstheme="minorHAnsi"/>
                <w:color w:val="1F3864" w:themeColor="accent1" w:themeShade="80"/>
                <w:lang w:val="es-ES"/>
              </w:rPr>
              <w:t>organization</w:t>
            </w:r>
            <w:proofErr w:type="spellEnd"/>
            <w:r w:rsidRPr="001725F0">
              <w:rPr>
                <w:rFonts w:asciiTheme="minorHAnsi" w:hAnsiTheme="minorHAnsi" w:cstheme="minorHAnsi"/>
                <w:color w:val="1F3864" w:themeColor="accent1" w:themeShade="80"/>
                <w:lang w:val="es-ES"/>
              </w:rPr>
              <w:t xml:space="preserve">. </w:t>
            </w:r>
            <w:proofErr w:type="spellStart"/>
            <w:r w:rsidRPr="001725F0">
              <w:rPr>
                <w:rFonts w:asciiTheme="minorHAnsi" w:hAnsiTheme="minorHAnsi" w:cstheme="minorHAnsi"/>
                <w:color w:val="1F3864" w:themeColor="accent1" w:themeShade="80"/>
                <w:lang w:val="es-ES"/>
              </w:rPr>
              <w:t>Journal</w:t>
            </w:r>
            <w:proofErr w:type="spellEnd"/>
            <w:r w:rsidRPr="001725F0">
              <w:rPr>
                <w:rFonts w:asciiTheme="minorHAnsi" w:hAnsiTheme="minorHAnsi" w:cstheme="minorHAnsi"/>
                <w:color w:val="1F3864" w:themeColor="accent1" w:themeShade="80"/>
                <w:lang w:val="es-ES"/>
              </w:rPr>
              <w:t xml:space="preserve"> of </w:t>
            </w:r>
            <w:proofErr w:type="spellStart"/>
            <w:r w:rsidRPr="001725F0">
              <w:rPr>
                <w:rFonts w:asciiTheme="minorHAnsi" w:hAnsiTheme="minorHAnsi" w:cstheme="minorHAnsi"/>
                <w:color w:val="1F3864" w:themeColor="accent1" w:themeShade="80"/>
                <w:lang w:val="es-ES"/>
              </w:rPr>
              <w:t>organization</w:t>
            </w:r>
            <w:proofErr w:type="spellEnd"/>
            <w:r w:rsidRPr="001725F0">
              <w:rPr>
                <w:rFonts w:asciiTheme="minorHAnsi" w:hAnsiTheme="minorHAnsi" w:cstheme="minorHAnsi"/>
                <w:color w:val="1F3864" w:themeColor="accent1" w:themeShade="80"/>
                <w:lang w:val="es-ES"/>
              </w:rPr>
              <w:t xml:space="preserve"> </w:t>
            </w:r>
            <w:proofErr w:type="spellStart"/>
            <w:r w:rsidRPr="001725F0">
              <w:rPr>
                <w:rFonts w:asciiTheme="minorHAnsi" w:hAnsiTheme="minorHAnsi" w:cstheme="minorHAnsi"/>
                <w:color w:val="1F3864" w:themeColor="accent1" w:themeShade="80"/>
                <w:lang w:val="es-ES"/>
              </w:rPr>
              <w:t>Design</w:t>
            </w:r>
            <w:proofErr w:type="spellEnd"/>
            <w:r w:rsidRPr="001725F0">
              <w:rPr>
                <w:rFonts w:asciiTheme="minorHAnsi" w:hAnsiTheme="minorHAnsi" w:cstheme="minorHAnsi"/>
                <w:color w:val="1F3864" w:themeColor="accent1" w:themeShade="80"/>
                <w:lang w:val="es-ES"/>
              </w:rPr>
              <w:t>, 6(1), 1-13.</w:t>
            </w:r>
          </w:p>
          <w:p w14:paraId="3A7A9FF2" w14:textId="15CD52FD" w:rsidR="00FD3D40" w:rsidRPr="005C508D" w:rsidRDefault="001725F0" w:rsidP="00AA0AAA">
            <w:pPr>
              <w:rPr>
                <w:rFonts w:asciiTheme="minorHAnsi" w:hAnsiTheme="minorHAnsi" w:cstheme="minorHAnsi"/>
                <w:color w:val="1F3864" w:themeColor="accent1" w:themeShade="80"/>
                <w:lang w:val="es-ES"/>
              </w:rPr>
            </w:pPr>
            <w:proofErr w:type="spellStart"/>
            <w:r w:rsidRPr="001725F0">
              <w:rPr>
                <w:rFonts w:asciiTheme="minorHAnsi" w:hAnsiTheme="minorHAnsi" w:cstheme="minorHAnsi"/>
                <w:color w:val="1F3864" w:themeColor="accent1" w:themeShade="80"/>
                <w:lang w:val="es-ES"/>
              </w:rPr>
              <w:t>Ponsignon</w:t>
            </w:r>
            <w:proofErr w:type="spellEnd"/>
            <w:r w:rsidRPr="001725F0">
              <w:rPr>
                <w:rFonts w:asciiTheme="minorHAnsi" w:hAnsiTheme="minorHAnsi" w:cstheme="minorHAnsi"/>
                <w:color w:val="1F3864" w:themeColor="accent1" w:themeShade="80"/>
                <w:lang w:val="es-ES"/>
              </w:rPr>
              <w:t xml:space="preserve">, F., </w:t>
            </w:r>
            <w:proofErr w:type="spellStart"/>
            <w:r w:rsidRPr="001725F0">
              <w:rPr>
                <w:rFonts w:asciiTheme="minorHAnsi" w:hAnsiTheme="minorHAnsi" w:cstheme="minorHAnsi"/>
                <w:color w:val="1F3864" w:themeColor="accent1" w:themeShade="80"/>
                <w:lang w:val="es-ES"/>
              </w:rPr>
              <w:t>Kleinhans</w:t>
            </w:r>
            <w:proofErr w:type="spellEnd"/>
            <w:r w:rsidRPr="001725F0">
              <w:rPr>
                <w:rFonts w:asciiTheme="minorHAnsi" w:hAnsiTheme="minorHAnsi" w:cstheme="minorHAnsi"/>
                <w:color w:val="1F3864" w:themeColor="accent1" w:themeShade="80"/>
                <w:lang w:val="es-ES"/>
              </w:rPr>
              <w:t xml:space="preserve">, S., &amp; </w:t>
            </w:r>
            <w:proofErr w:type="spellStart"/>
            <w:r w:rsidRPr="001725F0">
              <w:rPr>
                <w:rFonts w:asciiTheme="minorHAnsi" w:hAnsiTheme="minorHAnsi" w:cstheme="minorHAnsi"/>
                <w:color w:val="1F3864" w:themeColor="accent1" w:themeShade="80"/>
                <w:lang w:val="es-ES"/>
              </w:rPr>
              <w:t>Bressolles</w:t>
            </w:r>
            <w:proofErr w:type="spellEnd"/>
            <w:r w:rsidRPr="001725F0">
              <w:rPr>
                <w:rFonts w:asciiTheme="minorHAnsi" w:hAnsiTheme="minorHAnsi" w:cstheme="minorHAnsi"/>
                <w:color w:val="1F3864" w:themeColor="accent1" w:themeShade="80"/>
                <w:lang w:val="es-ES"/>
              </w:rPr>
              <w:t xml:space="preserve">, G. (2019). </w:t>
            </w:r>
            <w:proofErr w:type="spellStart"/>
            <w:r w:rsidRPr="001725F0">
              <w:rPr>
                <w:rFonts w:asciiTheme="minorHAnsi" w:hAnsiTheme="minorHAnsi" w:cstheme="minorHAnsi"/>
                <w:color w:val="1F3864" w:themeColor="accent1" w:themeShade="80"/>
                <w:lang w:val="es-ES"/>
              </w:rPr>
              <w:t>The</w:t>
            </w:r>
            <w:proofErr w:type="spellEnd"/>
            <w:r w:rsidRPr="001725F0">
              <w:rPr>
                <w:rFonts w:asciiTheme="minorHAnsi" w:hAnsiTheme="minorHAnsi" w:cstheme="minorHAnsi"/>
                <w:color w:val="1F3864" w:themeColor="accent1" w:themeShade="80"/>
                <w:lang w:val="es-ES"/>
              </w:rPr>
              <w:t xml:space="preserve"> </w:t>
            </w:r>
            <w:proofErr w:type="spellStart"/>
            <w:r w:rsidRPr="001725F0">
              <w:rPr>
                <w:rFonts w:asciiTheme="minorHAnsi" w:hAnsiTheme="minorHAnsi" w:cstheme="minorHAnsi"/>
                <w:color w:val="1F3864" w:themeColor="accent1" w:themeShade="80"/>
                <w:lang w:val="es-ES"/>
              </w:rPr>
              <w:t>contribution</w:t>
            </w:r>
            <w:proofErr w:type="spellEnd"/>
            <w:r w:rsidRPr="001725F0">
              <w:rPr>
                <w:rFonts w:asciiTheme="minorHAnsi" w:hAnsiTheme="minorHAnsi" w:cstheme="minorHAnsi"/>
                <w:color w:val="1F3864" w:themeColor="accent1" w:themeShade="80"/>
                <w:lang w:val="es-ES"/>
              </w:rPr>
              <w:t xml:space="preserve"> </w:t>
            </w:r>
            <w:proofErr w:type="spellStart"/>
            <w:r w:rsidRPr="001725F0">
              <w:rPr>
                <w:rFonts w:asciiTheme="minorHAnsi" w:hAnsiTheme="minorHAnsi" w:cstheme="minorHAnsi"/>
                <w:color w:val="1F3864" w:themeColor="accent1" w:themeShade="80"/>
                <w:lang w:val="es-ES"/>
              </w:rPr>
              <w:t>of</w:t>
            </w:r>
            <w:proofErr w:type="spellEnd"/>
            <w:r w:rsidRPr="001725F0">
              <w:rPr>
                <w:rFonts w:asciiTheme="minorHAnsi" w:hAnsiTheme="minorHAnsi" w:cstheme="minorHAnsi"/>
                <w:color w:val="1F3864" w:themeColor="accent1" w:themeShade="80"/>
                <w:lang w:val="es-ES"/>
              </w:rPr>
              <w:t xml:space="preserve"> </w:t>
            </w:r>
            <w:proofErr w:type="spellStart"/>
            <w:r w:rsidRPr="001725F0">
              <w:rPr>
                <w:rFonts w:asciiTheme="minorHAnsi" w:hAnsiTheme="minorHAnsi" w:cstheme="minorHAnsi"/>
                <w:color w:val="1F3864" w:themeColor="accent1" w:themeShade="80"/>
                <w:lang w:val="es-ES"/>
              </w:rPr>
              <w:t>quality</w:t>
            </w:r>
            <w:proofErr w:type="spellEnd"/>
            <w:r w:rsidRPr="001725F0">
              <w:rPr>
                <w:rFonts w:asciiTheme="minorHAnsi" w:hAnsiTheme="minorHAnsi" w:cstheme="minorHAnsi"/>
                <w:color w:val="1F3864" w:themeColor="accent1" w:themeShade="80"/>
                <w:lang w:val="es-ES"/>
              </w:rPr>
              <w:t xml:space="preserve"> </w:t>
            </w:r>
            <w:proofErr w:type="spellStart"/>
            <w:r w:rsidRPr="001725F0">
              <w:rPr>
                <w:rFonts w:asciiTheme="minorHAnsi" w:hAnsiTheme="minorHAnsi" w:cstheme="minorHAnsi"/>
                <w:color w:val="1F3864" w:themeColor="accent1" w:themeShade="80"/>
                <w:lang w:val="es-ES"/>
              </w:rPr>
              <w:t>management</w:t>
            </w:r>
            <w:proofErr w:type="spellEnd"/>
            <w:r w:rsidRPr="001725F0">
              <w:rPr>
                <w:rFonts w:asciiTheme="minorHAnsi" w:hAnsiTheme="minorHAnsi" w:cstheme="minorHAnsi"/>
                <w:color w:val="1F3864" w:themeColor="accent1" w:themeShade="80"/>
                <w:lang w:val="es-ES"/>
              </w:rPr>
              <w:t xml:space="preserve"> </w:t>
            </w:r>
            <w:proofErr w:type="spellStart"/>
            <w:r w:rsidRPr="001725F0">
              <w:rPr>
                <w:rFonts w:asciiTheme="minorHAnsi" w:hAnsiTheme="minorHAnsi" w:cstheme="minorHAnsi"/>
                <w:color w:val="1F3864" w:themeColor="accent1" w:themeShade="80"/>
                <w:lang w:val="es-ES"/>
              </w:rPr>
              <w:t>to</w:t>
            </w:r>
            <w:proofErr w:type="spellEnd"/>
            <w:r w:rsidRPr="001725F0">
              <w:rPr>
                <w:rFonts w:asciiTheme="minorHAnsi" w:hAnsiTheme="minorHAnsi" w:cstheme="minorHAnsi"/>
                <w:color w:val="1F3864" w:themeColor="accent1" w:themeShade="80"/>
                <w:lang w:val="es-ES"/>
              </w:rPr>
              <w:t xml:space="preserve"> </w:t>
            </w:r>
            <w:proofErr w:type="spellStart"/>
            <w:r w:rsidRPr="001725F0">
              <w:rPr>
                <w:rFonts w:asciiTheme="minorHAnsi" w:hAnsiTheme="minorHAnsi" w:cstheme="minorHAnsi"/>
                <w:color w:val="1F3864" w:themeColor="accent1" w:themeShade="80"/>
                <w:lang w:val="es-ES"/>
              </w:rPr>
              <w:t>an</w:t>
            </w:r>
            <w:proofErr w:type="spellEnd"/>
            <w:r w:rsidRPr="001725F0">
              <w:rPr>
                <w:rFonts w:asciiTheme="minorHAnsi" w:hAnsiTheme="minorHAnsi" w:cstheme="minorHAnsi"/>
                <w:color w:val="1F3864" w:themeColor="accent1" w:themeShade="80"/>
                <w:lang w:val="es-ES"/>
              </w:rPr>
              <w:t xml:space="preserve"> </w:t>
            </w:r>
            <w:proofErr w:type="spellStart"/>
            <w:r w:rsidRPr="001725F0">
              <w:rPr>
                <w:rFonts w:asciiTheme="minorHAnsi" w:hAnsiTheme="minorHAnsi" w:cstheme="minorHAnsi"/>
                <w:color w:val="1F3864" w:themeColor="accent1" w:themeShade="80"/>
                <w:lang w:val="es-ES"/>
              </w:rPr>
              <w:t>organisation’s</w:t>
            </w:r>
            <w:proofErr w:type="spellEnd"/>
            <w:r w:rsidRPr="001725F0">
              <w:rPr>
                <w:rFonts w:asciiTheme="minorHAnsi" w:hAnsiTheme="minorHAnsi" w:cstheme="minorHAnsi"/>
                <w:color w:val="1F3864" w:themeColor="accent1" w:themeShade="80"/>
                <w:lang w:val="es-ES"/>
              </w:rPr>
              <w:t xml:space="preserve"> digital </w:t>
            </w:r>
            <w:proofErr w:type="spellStart"/>
            <w:r w:rsidRPr="001725F0">
              <w:rPr>
                <w:rFonts w:asciiTheme="minorHAnsi" w:hAnsiTheme="minorHAnsi" w:cstheme="minorHAnsi"/>
                <w:color w:val="1F3864" w:themeColor="accent1" w:themeShade="80"/>
                <w:lang w:val="es-ES"/>
              </w:rPr>
              <w:t>transformation</w:t>
            </w:r>
            <w:proofErr w:type="spellEnd"/>
            <w:r w:rsidRPr="001725F0">
              <w:rPr>
                <w:rFonts w:asciiTheme="minorHAnsi" w:hAnsiTheme="minorHAnsi" w:cstheme="minorHAnsi"/>
                <w:color w:val="1F3864" w:themeColor="accent1" w:themeShade="80"/>
                <w:lang w:val="es-ES"/>
              </w:rPr>
              <w:t xml:space="preserve">: a </w:t>
            </w:r>
            <w:proofErr w:type="spellStart"/>
            <w:r w:rsidRPr="001725F0">
              <w:rPr>
                <w:rFonts w:asciiTheme="minorHAnsi" w:hAnsiTheme="minorHAnsi" w:cstheme="minorHAnsi"/>
                <w:color w:val="1F3864" w:themeColor="accent1" w:themeShade="80"/>
                <w:lang w:val="es-ES"/>
              </w:rPr>
              <w:lastRenderedPageBreak/>
              <w:t>qualitative</w:t>
            </w:r>
            <w:proofErr w:type="spellEnd"/>
            <w:r w:rsidRPr="001725F0">
              <w:rPr>
                <w:rFonts w:asciiTheme="minorHAnsi" w:hAnsiTheme="minorHAnsi" w:cstheme="minorHAnsi"/>
                <w:color w:val="1F3864" w:themeColor="accent1" w:themeShade="80"/>
                <w:lang w:val="es-ES"/>
              </w:rPr>
              <w:t xml:space="preserve"> </w:t>
            </w:r>
            <w:proofErr w:type="spellStart"/>
            <w:r w:rsidRPr="001725F0">
              <w:rPr>
                <w:rFonts w:asciiTheme="minorHAnsi" w:hAnsiTheme="minorHAnsi" w:cstheme="minorHAnsi"/>
                <w:color w:val="1F3864" w:themeColor="accent1" w:themeShade="80"/>
                <w:lang w:val="es-ES"/>
              </w:rPr>
              <w:t>study</w:t>
            </w:r>
            <w:proofErr w:type="spellEnd"/>
            <w:r w:rsidRPr="001725F0">
              <w:rPr>
                <w:rFonts w:asciiTheme="minorHAnsi" w:hAnsiTheme="minorHAnsi" w:cstheme="minorHAnsi"/>
                <w:color w:val="1F3864" w:themeColor="accent1" w:themeShade="80"/>
                <w:lang w:val="es-ES"/>
              </w:rPr>
              <w:t xml:space="preserve">. </w:t>
            </w:r>
            <w:proofErr w:type="gramStart"/>
            <w:r w:rsidRPr="001725F0">
              <w:rPr>
                <w:rFonts w:asciiTheme="minorHAnsi" w:hAnsiTheme="minorHAnsi" w:cstheme="minorHAnsi"/>
                <w:color w:val="1F3864" w:themeColor="accent1" w:themeShade="80"/>
                <w:lang w:val="es-ES"/>
              </w:rPr>
              <w:t>Total</w:t>
            </w:r>
            <w:proofErr w:type="gramEnd"/>
            <w:r w:rsidRPr="001725F0">
              <w:rPr>
                <w:rFonts w:asciiTheme="minorHAnsi" w:hAnsiTheme="minorHAnsi" w:cstheme="minorHAnsi"/>
                <w:color w:val="1F3864" w:themeColor="accent1" w:themeShade="80"/>
                <w:lang w:val="es-ES"/>
              </w:rPr>
              <w:t xml:space="preserve"> </w:t>
            </w:r>
            <w:proofErr w:type="spellStart"/>
            <w:r w:rsidRPr="001725F0">
              <w:rPr>
                <w:rFonts w:asciiTheme="minorHAnsi" w:hAnsiTheme="minorHAnsi" w:cstheme="minorHAnsi"/>
                <w:color w:val="1F3864" w:themeColor="accent1" w:themeShade="80"/>
                <w:lang w:val="es-ES"/>
              </w:rPr>
              <w:t>Quality</w:t>
            </w:r>
            <w:proofErr w:type="spellEnd"/>
            <w:r w:rsidRPr="001725F0">
              <w:rPr>
                <w:rFonts w:asciiTheme="minorHAnsi" w:hAnsiTheme="minorHAnsi" w:cstheme="minorHAnsi"/>
                <w:color w:val="1F3864" w:themeColor="accent1" w:themeShade="80"/>
                <w:lang w:val="es-ES"/>
              </w:rPr>
              <w:t xml:space="preserve"> Management &amp; Business </w:t>
            </w:r>
            <w:proofErr w:type="spellStart"/>
            <w:r w:rsidRPr="001725F0">
              <w:rPr>
                <w:rFonts w:asciiTheme="minorHAnsi" w:hAnsiTheme="minorHAnsi" w:cstheme="minorHAnsi"/>
                <w:color w:val="1F3864" w:themeColor="accent1" w:themeShade="80"/>
                <w:lang w:val="es-ES"/>
              </w:rPr>
              <w:t>Excellence</w:t>
            </w:r>
            <w:proofErr w:type="spellEnd"/>
            <w:r w:rsidRPr="001725F0">
              <w:rPr>
                <w:rFonts w:asciiTheme="minorHAnsi" w:hAnsiTheme="minorHAnsi" w:cstheme="minorHAnsi"/>
                <w:color w:val="1F3864" w:themeColor="accent1" w:themeShade="80"/>
                <w:lang w:val="es-ES"/>
              </w:rPr>
              <w:t>, 30(sup1), S17-S34.</w:t>
            </w: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3852CE10"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lastRenderedPageBreak/>
              <w:t>PPT</w:t>
            </w:r>
            <w:r w:rsidR="00E65B71">
              <w:rPr>
                <w:rFonts w:asciiTheme="minorHAnsi" w:eastAsia="Times New Roman" w:hAnsiTheme="minorHAnsi" w:cstheme="minorHAnsi"/>
                <w:b/>
                <w:bCs/>
                <w:color w:val="FFFFFF" w:themeColor="background1"/>
                <w:lang w:eastAsia="en-GB"/>
              </w:rPr>
              <w:t xml:space="preserve"> relacionado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4050EC86"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53A2B078"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w:t>
            </w:r>
            <w:r w:rsidR="00E65B71">
              <w:rPr>
                <w:rFonts w:asciiTheme="minorHAnsi" w:eastAsia="Times New Roman" w:hAnsiTheme="minorHAnsi" w:cstheme="minorHAnsi"/>
                <w:b/>
                <w:bCs/>
                <w:color w:val="FFFFFF" w:themeColor="background1"/>
                <w:lang w:eastAsia="en-GB"/>
              </w:rPr>
              <w:t>fía</w:t>
            </w:r>
            <w:r w:rsidRPr="005C508D">
              <w:rPr>
                <w:rFonts w:asciiTheme="minorHAnsi" w:eastAsia="Times New Roman" w:hAnsiTheme="minorHAnsi" w:cstheme="minorHAnsi"/>
                <w:b/>
                <w:bCs/>
                <w:color w:val="FFFFFF" w:themeColor="background1"/>
                <w:lang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DC5F0C" w14:textId="22D26AED" w:rsidR="00AA0AAA" w:rsidRPr="00C67D32" w:rsidRDefault="00AA0AAA">
            <w:pPr>
              <w:rPr>
                <w:color w:val="1F3864" w:themeColor="accent1" w:themeShade="80"/>
                <w:lang w:val="es-ES"/>
              </w:rPr>
            </w:pPr>
            <w:r w:rsidRPr="00C67D32">
              <w:rPr>
                <w:color w:val="1F3864" w:themeColor="accent1" w:themeShade="80"/>
                <w:lang w:val="es-ES"/>
              </w:rPr>
              <w:t xml:space="preserve">Cortez, E., </w:t>
            </w:r>
            <w:proofErr w:type="spellStart"/>
            <w:r w:rsidRPr="00C67D32">
              <w:rPr>
                <w:color w:val="1F3864" w:themeColor="accent1" w:themeShade="80"/>
                <w:lang w:val="es-ES"/>
              </w:rPr>
              <w:t>Bonde</w:t>
            </w:r>
            <w:proofErr w:type="spellEnd"/>
            <w:r w:rsidRPr="00C67D32">
              <w:rPr>
                <w:color w:val="1F3864" w:themeColor="accent1" w:themeShade="80"/>
                <w:lang w:val="es-ES"/>
              </w:rPr>
              <w:t xml:space="preserve">, A., </w:t>
            </w:r>
            <w:proofErr w:type="spellStart"/>
            <w:r w:rsidRPr="00C67D32">
              <w:rPr>
                <w:color w:val="1F3864" w:themeColor="accent1" w:themeShade="80"/>
                <w:lang w:val="es-ES"/>
              </w:rPr>
              <w:t>Muzio</w:t>
            </w:r>
            <w:proofErr w:type="spellEnd"/>
            <w:r w:rsidRPr="00C67D32">
              <w:rPr>
                <w:color w:val="1F3864" w:themeColor="accent1" w:themeShade="80"/>
                <w:lang w:val="es-ES"/>
              </w:rPr>
              <w:t xml:space="preserve">, A., </w:t>
            </w:r>
            <w:proofErr w:type="spellStart"/>
            <w:r w:rsidRPr="00C67D32">
              <w:rPr>
                <w:color w:val="1F3864" w:themeColor="accent1" w:themeShade="80"/>
                <w:lang w:val="es-ES"/>
              </w:rPr>
              <w:t>Russinovich</w:t>
            </w:r>
            <w:proofErr w:type="spellEnd"/>
            <w:r w:rsidRPr="00C67D32">
              <w:rPr>
                <w:color w:val="1F3864" w:themeColor="accent1" w:themeShade="80"/>
                <w:lang w:val="es-ES"/>
              </w:rPr>
              <w:t xml:space="preserve">, M., Fontoura, M., &amp; </w:t>
            </w:r>
            <w:proofErr w:type="spellStart"/>
            <w:r w:rsidRPr="00C67D32">
              <w:rPr>
                <w:color w:val="1F3864" w:themeColor="accent1" w:themeShade="80"/>
                <w:lang w:val="es-ES"/>
              </w:rPr>
              <w:t>Bianchini</w:t>
            </w:r>
            <w:proofErr w:type="spellEnd"/>
            <w:r w:rsidRPr="00C67D32">
              <w:rPr>
                <w:color w:val="1F3864" w:themeColor="accent1" w:themeShade="80"/>
                <w:lang w:val="es-ES"/>
              </w:rPr>
              <w:t xml:space="preserve">, R. (2017, </w:t>
            </w:r>
            <w:proofErr w:type="spellStart"/>
            <w:r w:rsidRPr="00C67D32">
              <w:rPr>
                <w:color w:val="1F3864" w:themeColor="accent1" w:themeShade="80"/>
                <w:lang w:val="es-ES"/>
              </w:rPr>
              <w:t>October</w:t>
            </w:r>
            <w:proofErr w:type="spellEnd"/>
            <w:r w:rsidRPr="00C67D32">
              <w:rPr>
                <w:color w:val="1F3864" w:themeColor="accent1" w:themeShade="80"/>
                <w:lang w:val="es-ES"/>
              </w:rPr>
              <w:t xml:space="preserve">). </w:t>
            </w:r>
            <w:proofErr w:type="spellStart"/>
            <w:r w:rsidRPr="00C67D32">
              <w:rPr>
                <w:color w:val="1F3864" w:themeColor="accent1" w:themeShade="80"/>
                <w:lang w:val="es-ES"/>
              </w:rPr>
              <w:t>Resource</w:t>
            </w:r>
            <w:proofErr w:type="spellEnd"/>
            <w:r w:rsidRPr="00C67D32">
              <w:rPr>
                <w:color w:val="1F3864" w:themeColor="accent1" w:themeShade="80"/>
                <w:lang w:val="es-ES"/>
              </w:rPr>
              <w:t xml:space="preserve"> central: </w:t>
            </w:r>
            <w:proofErr w:type="spellStart"/>
            <w:r w:rsidRPr="00C67D32">
              <w:rPr>
                <w:color w:val="1F3864" w:themeColor="accent1" w:themeShade="80"/>
                <w:lang w:val="es-ES"/>
              </w:rPr>
              <w:t>Understanding</w:t>
            </w:r>
            <w:proofErr w:type="spellEnd"/>
            <w:r w:rsidRPr="00C67D32">
              <w:rPr>
                <w:color w:val="1F3864" w:themeColor="accent1" w:themeShade="80"/>
                <w:lang w:val="es-ES"/>
              </w:rPr>
              <w:t xml:space="preserve"> and </w:t>
            </w:r>
            <w:proofErr w:type="spellStart"/>
            <w:r w:rsidRPr="00C67D32">
              <w:rPr>
                <w:color w:val="1F3864" w:themeColor="accent1" w:themeShade="80"/>
                <w:lang w:val="es-ES"/>
              </w:rPr>
              <w:t>predicting</w:t>
            </w:r>
            <w:proofErr w:type="spellEnd"/>
            <w:r w:rsidRPr="00C67D32">
              <w:rPr>
                <w:color w:val="1F3864" w:themeColor="accent1" w:themeShade="80"/>
                <w:lang w:val="es-ES"/>
              </w:rPr>
              <w:t xml:space="preserve"> </w:t>
            </w:r>
            <w:proofErr w:type="spellStart"/>
            <w:r w:rsidRPr="00C67D32">
              <w:rPr>
                <w:color w:val="1F3864" w:themeColor="accent1" w:themeShade="80"/>
                <w:lang w:val="es-ES"/>
              </w:rPr>
              <w:t>workloads</w:t>
            </w:r>
            <w:proofErr w:type="spellEnd"/>
            <w:r w:rsidRPr="00C67D32">
              <w:rPr>
                <w:color w:val="1F3864" w:themeColor="accent1" w:themeShade="80"/>
                <w:lang w:val="es-ES"/>
              </w:rPr>
              <w:t xml:space="preserve"> </w:t>
            </w:r>
            <w:proofErr w:type="spellStart"/>
            <w:r w:rsidRPr="00C67D32">
              <w:rPr>
                <w:color w:val="1F3864" w:themeColor="accent1" w:themeShade="80"/>
                <w:lang w:val="es-ES"/>
              </w:rPr>
              <w:t>for</w:t>
            </w:r>
            <w:proofErr w:type="spellEnd"/>
            <w:r w:rsidRPr="00C67D32">
              <w:rPr>
                <w:color w:val="1F3864" w:themeColor="accent1" w:themeShade="80"/>
                <w:lang w:val="es-ES"/>
              </w:rPr>
              <w:t xml:space="preserve"> </w:t>
            </w:r>
            <w:proofErr w:type="spellStart"/>
            <w:r w:rsidRPr="00C67D32">
              <w:rPr>
                <w:color w:val="1F3864" w:themeColor="accent1" w:themeShade="80"/>
                <w:lang w:val="es-ES"/>
              </w:rPr>
              <w:t>improved</w:t>
            </w:r>
            <w:proofErr w:type="spellEnd"/>
            <w:r w:rsidRPr="00C67D32">
              <w:rPr>
                <w:color w:val="1F3864" w:themeColor="accent1" w:themeShade="80"/>
                <w:lang w:val="es-ES"/>
              </w:rPr>
              <w:t xml:space="preserve"> </w:t>
            </w:r>
            <w:proofErr w:type="spellStart"/>
            <w:r w:rsidRPr="00C67D32">
              <w:rPr>
                <w:color w:val="1F3864" w:themeColor="accent1" w:themeShade="80"/>
                <w:lang w:val="es-ES"/>
              </w:rPr>
              <w:t>resource</w:t>
            </w:r>
            <w:proofErr w:type="spellEnd"/>
            <w:r w:rsidRPr="00C67D32">
              <w:rPr>
                <w:color w:val="1F3864" w:themeColor="accent1" w:themeShade="80"/>
                <w:lang w:val="es-ES"/>
              </w:rPr>
              <w:t xml:space="preserve"> </w:t>
            </w:r>
            <w:proofErr w:type="spellStart"/>
            <w:r w:rsidRPr="00C67D32">
              <w:rPr>
                <w:color w:val="1F3864" w:themeColor="accent1" w:themeShade="80"/>
                <w:lang w:val="es-ES"/>
              </w:rPr>
              <w:t>management</w:t>
            </w:r>
            <w:proofErr w:type="spellEnd"/>
            <w:r w:rsidRPr="00C67D32">
              <w:rPr>
                <w:color w:val="1F3864" w:themeColor="accent1" w:themeShade="80"/>
                <w:lang w:val="es-ES"/>
              </w:rPr>
              <w:t xml:space="preserve"> in </w:t>
            </w:r>
            <w:proofErr w:type="spellStart"/>
            <w:r w:rsidRPr="00C67D32">
              <w:rPr>
                <w:color w:val="1F3864" w:themeColor="accent1" w:themeShade="80"/>
                <w:lang w:val="es-ES"/>
              </w:rPr>
              <w:t>large</w:t>
            </w:r>
            <w:proofErr w:type="spellEnd"/>
            <w:r w:rsidRPr="00C67D32">
              <w:rPr>
                <w:color w:val="1F3864" w:themeColor="accent1" w:themeShade="80"/>
                <w:lang w:val="es-ES"/>
              </w:rPr>
              <w:t xml:space="preserve"> </w:t>
            </w:r>
            <w:proofErr w:type="spellStart"/>
            <w:r w:rsidRPr="00C67D32">
              <w:rPr>
                <w:color w:val="1F3864" w:themeColor="accent1" w:themeShade="80"/>
                <w:lang w:val="es-ES"/>
              </w:rPr>
              <w:t>cloud</w:t>
            </w:r>
            <w:proofErr w:type="spellEnd"/>
            <w:r w:rsidRPr="00C67D32">
              <w:rPr>
                <w:color w:val="1F3864" w:themeColor="accent1" w:themeShade="80"/>
                <w:lang w:val="es-ES"/>
              </w:rPr>
              <w:t xml:space="preserve"> </w:t>
            </w:r>
            <w:proofErr w:type="spellStart"/>
            <w:r w:rsidRPr="00C67D32">
              <w:rPr>
                <w:color w:val="1F3864" w:themeColor="accent1" w:themeShade="80"/>
                <w:lang w:val="es-ES"/>
              </w:rPr>
              <w:t>platforms</w:t>
            </w:r>
            <w:proofErr w:type="spellEnd"/>
            <w:r w:rsidRPr="00C67D32">
              <w:rPr>
                <w:color w:val="1F3864" w:themeColor="accent1" w:themeShade="80"/>
                <w:lang w:val="es-ES"/>
              </w:rPr>
              <w:t xml:space="preserve">. In </w:t>
            </w:r>
            <w:proofErr w:type="spellStart"/>
            <w:r w:rsidRPr="00C67D32">
              <w:rPr>
                <w:color w:val="1F3864" w:themeColor="accent1" w:themeShade="80"/>
                <w:lang w:val="es-ES"/>
              </w:rPr>
              <w:t>Proceedings</w:t>
            </w:r>
            <w:proofErr w:type="spellEnd"/>
            <w:r w:rsidRPr="00C67D32">
              <w:rPr>
                <w:color w:val="1F3864" w:themeColor="accent1" w:themeShade="80"/>
                <w:lang w:val="es-ES"/>
              </w:rPr>
              <w:t xml:space="preserve"> </w:t>
            </w:r>
            <w:proofErr w:type="spellStart"/>
            <w:r w:rsidRPr="00C67D32">
              <w:rPr>
                <w:color w:val="1F3864" w:themeColor="accent1" w:themeShade="80"/>
                <w:lang w:val="es-ES"/>
              </w:rPr>
              <w:t>of</w:t>
            </w:r>
            <w:proofErr w:type="spellEnd"/>
            <w:r w:rsidRPr="00C67D32">
              <w:rPr>
                <w:color w:val="1F3864" w:themeColor="accent1" w:themeShade="80"/>
                <w:lang w:val="es-ES"/>
              </w:rPr>
              <w:t xml:space="preserve"> </w:t>
            </w:r>
            <w:proofErr w:type="spellStart"/>
            <w:r w:rsidRPr="00C67D32">
              <w:rPr>
                <w:color w:val="1F3864" w:themeColor="accent1" w:themeShade="80"/>
                <w:lang w:val="es-ES"/>
              </w:rPr>
              <w:t>the</w:t>
            </w:r>
            <w:proofErr w:type="spellEnd"/>
            <w:r w:rsidRPr="00C67D32">
              <w:rPr>
                <w:color w:val="1F3864" w:themeColor="accent1" w:themeShade="80"/>
                <w:lang w:val="es-ES"/>
              </w:rPr>
              <w:t xml:space="preserve"> 26th </w:t>
            </w:r>
            <w:proofErr w:type="spellStart"/>
            <w:r w:rsidRPr="00C67D32">
              <w:rPr>
                <w:color w:val="1F3864" w:themeColor="accent1" w:themeShade="80"/>
                <w:lang w:val="es-ES"/>
              </w:rPr>
              <w:t>Symposium</w:t>
            </w:r>
            <w:proofErr w:type="spellEnd"/>
            <w:r w:rsidRPr="00C67D32">
              <w:rPr>
                <w:color w:val="1F3864" w:themeColor="accent1" w:themeShade="80"/>
                <w:lang w:val="es-ES"/>
              </w:rPr>
              <w:t xml:space="preserve"> </w:t>
            </w:r>
            <w:proofErr w:type="spellStart"/>
            <w:r w:rsidRPr="00C67D32">
              <w:rPr>
                <w:color w:val="1F3864" w:themeColor="accent1" w:themeShade="80"/>
                <w:lang w:val="es-ES"/>
              </w:rPr>
              <w:t>on</w:t>
            </w:r>
            <w:proofErr w:type="spellEnd"/>
            <w:r w:rsidRPr="00C67D32">
              <w:rPr>
                <w:color w:val="1F3864" w:themeColor="accent1" w:themeShade="80"/>
                <w:lang w:val="es-ES"/>
              </w:rPr>
              <w:t xml:space="preserve"> </w:t>
            </w:r>
            <w:proofErr w:type="spellStart"/>
            <w:r w:rsidRPr="00C67D32">
              <w:rPr>
                <w:color w:val="1F3864" w:themeColor="accent1" w:themeShade="80"/>
                <w:lang w:val="es-ES"/>
              </w:rPr>
              <w:t>Operating</w:t>
            </w:r>
            <w:proofErr w:type="spellEnd"/>
            <w:r w:rsidRPr="00C67D32">
              <w:rPr>
                <w:color w:val="1F3864" w:themeColor="accent1" w:themeShade="80"/>
                <w:lang w:val="es-ES"/>
              </w:rPr>
              <w:t xml:space="preserve"> </w:t>
            </w:r>
            <w:proofErr w:type="spellStart"/>
            <w:r w:rsidRPr="00C67D32">
              <w:rPr>
                <w:color w:val="1F3864" w:themeColor="accent1" w:themeShade="80"/>
                <w:lang w:val="es-ES"/>
              </w:rPr>
              <w:t>Systems</w:t>
            </w:r>
            <w:proofErr w:type="spellEnd"/>
            <w:r w:rsidRPr="00C67D32">
              <w:rPr>
                <w:color w:val="1F3864" w:themeColor="accent1" w:themeShade="80"/>
                <w:lang w:val="es-ES"/>
              </w:rPr>
              <w:t xml:space="preserve"> </w:t>
            </w:r>
            <w:proofErr w:type="spellStart"/>
            <w:r w:rsidRPr="00C67D32">
              <w:rPr>
                <w:color w:val="1F3864" w:themeColor="accent1" w:themeShade="80"/>
                <w:lang w:val="es-ES"/>
              </w:rPr>
              <w:t>Principles</w:t>
            </w:r>
            <w:proofErr w:type="spellEnd"/>
            <w:r w:rsidRPr="00C67D32">
              <w:rPr>
                <w:color w:val="1F3864" w:themeColor="accent1" w:themeShade="80"/>
                <w:lang w:val="es-ES"/>
              </w:rPr>
              <w:t xml:space="preserve"> (pp. 153-167).</w:t>
            </w:r>
          </w:p>
          <w:p w14:paraId="3964D8A6" w14:textId="0298DB02" w:rsidR="006049C6" w:rsidRPr="00C67D32" w:rsidRDefault="00E15805">
            <w:pPr>
              <w:rPr>
                <w:color w:val="1F3864" w:themeColor="accent1" w:themeShade="80"/>
                <w:lang w:val="es-ES"/>
              </w:rPr>
            </w:pPr>
            <w:hyperlink r:id="rId14" w:history="1">
              <w:r w:rsidR="00AA0AAA" w:rsidRPr="00C67D32">
                <w:rPr>
                  <w:color w:val="1F3864" w:themeColor="accent1" w:themeShade="80"/>
                  <w:lang w:val="es-ES"/>
                </w:rPr>
                <w:t>https://www.nutanix.com/theforecastbynutanix/technology/rethinking-cloud-workloads</w:t>
              </w:r>
            </w:hyperlink>
          </w:p>
          <w:p w14:paraId="1743B0A2" w14:textId="77777777" w:rsidR="00AA0AAA" w:rsidRPr="00C67D32" w:rsidRDefault="00AA0AAA">
            <w:pPr>
              <w:rPr>
                <w:color w:val="1F3864" w:themeColor="accent1" w:themeShade="80"/>
                <w:lang w:val="es-ES"/>
              </w:rPr>
            </w:pPr>
            <w:r w:rsidRPr="00C67D32">
              <w:rPr>
                <w:color w:val="1F3864" w:themeColor="accent1" w:themeShade="80"/>
                <w:lang w:val="es-ES"/>
              </w:rPr>
              <w:t xml:space="preserve">Hurwitz, J. S., &amp; Kirsch, D. (2020). Cloud </w:t>
            </w:r>
            <w:proofErr w:type="spellStart"/>
            <w:r w:rsidRPr="00C67D32">
              <w:rPr>
                <w:color w:val="1F3864" w:themeColor="accent1" w:themeShade="80"/>
                <w:lang w:val="es-ES"/>
              </w:rPr>
              <w:t>computing</w:t>
            </w:r>
            <w:proofErr w:type="spellEnd"/>
            <w:r w:rsidRPr="00C67D32">
              <w:rPr>
                <w:color w:val="1F3864" w:themeColor="accent1" w:themeShade="80"/>
                <w:lang w:val="es-ES"/>
              </w:rPr>
              <w:t xml:space="preserve"> </w:t>
            </w:r>
            <w:proofErr w:type="spellStart"/>
            <w:r w:rsidRPr="00C67D32">
              <w:rPr>
                <w:color w:val="1F3864" w:themeColor="accent1" w:themeShade="80"/>
                <w:lang w:val="es-ES"/>
              </w:rPr>
              <w:t>for</w:t>
            </w:r>
            <w:proofErr w:type="spellEnd"/>
            <w:r w:rsidRPr="00C67D32">
              <w:rPr>
                <w:color w:val="1F3864" w:themeColor="accent1" w:themeShade="80"/>
                <w:lang w:val="es-ES"/>
              </w:rPr>
              <w:t xml:space="preserve"> </w:t>
            </w:r>
            <w:proofErr w:type="spellStart"/>
            <w:r w:rsidRPr="00C67D32">
              <w:rPr>
                <w:color w:val="1F3864" w:themeColor="accent1" w:themeShade="80"/>
                <w:lang w:val="es-ES"/>
              </w:rPr>
              <w:t>dummies</w:t>
            </w:r>
            <w:proofErr w:type="spellEnd"/>
            <w:r w:rsidRPr="00C67D32">
              <w:rPr>
                <w:color w:val="1F3864" w:themeColor="accent1" w:themeShade="80"/>
                <w:lang w:val="es-ES"/>
              </w:rPr>
              <w:t xml:space="preserve">. John Wiley &amp; </w:t>
            </w:r>
            <w:proofErr w:type="spellStart"/>
            <w:r w:rsidRPr="00C67D32">
              <w:rPr>
                <w:color w:val="1F3864" w:themeColor="accent1" w:themeShade="80"/>
                <w:lang w:val="es-ES"/>
              </w:rPr>
              <w:t>Sons</w:t>
            </w:r>
            <w:proofErr w:type="spellEnd"/>
            <w:r w:rsidRPr="00C67D32">
              <w:rPr>
                <w:color w:val="1F3864" w:themeColor="accent1" w:themeShade="80"/>
                <w:lang w:val="es-ES"/>
              </w:rPr>
              <w:t>.</w:t>
            </w:r>
          </w:p>
          <w:p w14:paraId="6EFC16A8" w14:textId="2E0ABE4A" w:rsidR="00AA0AAA" w:rsidRPr="00C67D32" w:rsidRDefault="00E15805">
            <w:pPr>
              <w:rPr>
                <w:color w:val="1F3864" w:themeColor="accent1" w:themeShade="80"/>
                <w:lang w:val="es-ES"/>
              </w:rPr>
            </w:pPr>
            <w:hyperlink r:id="rId15" w:history="1">
              <w:r w:rsidR="00AA0AAA" w:rsidRPr="00C67D32">
                <w:rPr>
                  <w:color w:val="1F3864" w:themeColor="accent1" w:themeShade="80"/>
                  <w:lang w:val="es-ES"/>
                </w:rPr>
                <w:t>https://www.nhs.uk/mental-health/conditions/generalised-anxiety-disorder/overview/</w:t>
              </w:r>
            </w:hyperlink>
          </w:p>
          <w:p w14:paraId="1C1C9FF5" w14:textId="01409414" w:rsidR="00AA0AAA" w:rsidRPr="00C67D32" w:rsidRDefault="00E15805">
            <w:pPr>
              <w:rPr>
                <w:color w:val="1F3864" w:themeColor="accent1" w:themeShade="80"/>
                <w:lang w:val="es-ES"/>
              </w:rPr>
            </w:pPr>
            <w:hyperlink r:id="rId16" w:history="1">
              <w:r w:rsidR="00AA0AAA" w:rsidRPr="00C67D32">
                <w:rPr>
                  <w:color w:val="1F3864" w:themeColor="accent1" w:themeShade="80"/>
                  <w:lang w:val="es-ES"/>
                </w:rPr>
                <w:t>https://www.medicalnewstoday.com/articles/145855</w:t>
              </w:r>
            </w:hyperlink>
          </w:p>
          <w:p w14:paraId="6DF6248A" w14:textId="4C6154EE" w:rsidR="00AA0AAA" w:rsidRPr="00C67D32" w:rsidRDefault="00E15805">
            <w:pPr>
              <w:rPr>
                <w:color w:val="1F3864" w:themeColor="accent1" w:themeShade="80"/>
                <w:lang w:val="es-ES"/>
              </w:rPr>
            </w:pPr>
            <w:hyperlink r:id="rId17" w:history="1">
              <w:r w:rsidR="00AA0AAA" w:rsidRPr="00C67D32">
                <w:rPr>
                  <w:color w:val="1F3864" w:themeColor="accent1" w:themeShade="80"/>
                  <w:lang w:val="es-ES"/>
                </w:rPr>
                <w:t>https://www.mayoclinic.org/tests-procedures/resilience-training/in-depth/resilience/art-20046311</w:t>
              </w:r>
            </w:hyperlink>
          </w:p>
          <w:p w14:paraId="1B9F41D0" w14:textId="6B5B9844" w:rsidR="00AA0AAA" w:rsidRPr="00C67D32" w:rsidRDefault="00E15805">
            <w:pPr>
              <w:rPr>
                <w:color w:val="1F3864" w:themeColor="accent1" w:themeShade="80"/>
                <w:lang w:val="es-ES"/>
              </w:rPr>
            </w:pPr>
            <w:hyperlink r:id="rId18" w:history="1">
              <w:r w:rsidR="00AA0AAA" w:rsidRPr="00C67D32">
                <w:rPr>
                  <w:color w:val="1F3864" w:themeColor="accent1" w:themeShade="80"/>
                  <w:lang w:val="es-ES"/>
                </w:rPr>
                <w:t>https://www.linkedin.com/pulse/what-digital-organisation-owen-mccall/</w:t>
              </w:r>
            </w:hyperlink>
          </w:p>
          <w:p w14:paraId="292A4DCA" w14:textId="7B56B7D2" w:rsidR="00AA0AAA" w:rsidRPr="00C67D32" w:rsidRDefault="00E15805">
            <w:pPr>
              <w:rPr>
                <w:color w:val="1F3864" w:themeColor="accent1" w:themeShade="80"/>
                <w:lang w:val="es-ES"/>
              </w:rPr>
            </w:pPr>
            <w:hyperlink r:id="rId19" w:history="1">
              <w:r w:rsidR="00AA0AAA" w:rsidRPr="00C67D32">
                <w:rPr>
                  <w:color w:val="1F3864" w:themeColor="accent1" w:themeShade="80"/>
                  <w:lang w:val="es-ES"/>
                </w:rPr>
                <w:t>https://www.cmswire.com/digital-workplace/3-steps-to-building-a-digital-culture/</w:t>
              </w:r>
            </w:hyperlink>
          </w:p>
          <w:p w14:paraId="15D24FED" w14:textId="6E21D634" w:rsidR="00AA0AAA" w:rsidRPr="00C67D32" w:rsidRDefault="00AA0AAA" w:rsidP="00AA0AAA">
            <w:pPr>
              <w:rPr>
                <w:color w:val="1F3864" w:themeColor="accent1" w:themeShade="80"/>
                <w:lang w:val="es-ES"/>
              </w:rPr>
            </w:pPr>
            <w:proofErr w:type="spellStart"/>
            <w:r w:rsidRPr="00C67D32">
              <w:rPr>
                <w:color w:val="1F3864" w:themeColor="accent1" w:themeShade="80"/>
                <w:lang w:val="es-ES"/>
              </w:rPr>
              <w:t>Ponsignon</w:t>
            </w:r>
            <w:proofErr w:type="spellEnd"/>
            <w:r w:rsidRPr="00C67D32">
              <w:rPr>
                <w:color w:val="1F3864" w:themeColor="accent1" w:themeShade="80"/>
                <w:lang w:val="es-ES"/>
              </w:rPr>
              <w:t xml:space="preserve">, F., </w:t>
            </w:r>
            <w:proofErr w:type="spellStart"/>
            <w:r w:rsidRPr="00C67D32">
              <w:rPr>
                <w:color w:val="1F3864" w:themeColor="accent1" w:themeShade="80"/>
                <w:lang w:val="es-ES"/>
              </w:rPr>
              <w:t>Kleinhans</w:t>
            </w:r>
            <w:proofErr w:type="spellEnd"/>
            <w:r w:rsidRPr="00C67D32">
              <w:rPr>
                <w:color w:val="1F3864" w:themeColor="accent1" w:themeShade="80"/>
                <w:lang w:val="es-ES"/>
              </w:rPr>
              <w:t xml:space="preserve">, S., &amp; </w:t>
            </w:r>
            <w:proofErr w:type="spellStart"/>
            <w:r w:rsidRPr="00C67D32">
              <w:rPr>
                <w:color w:val="1F3864" w:themeColor="accent1" w:themeShade="80"/>
                <w:lang w:val="es-ES"/>
              </w:rPr>
              <w:t>Bressolles</w:t>
            </w:r>
            <w:proofErr w:type="spellEnd"/>
            <w:r w:rsidRPr="00C67D32">
              <w:rPr>
                <w:color w:val="1F3864" w:themeColor="accent1" w:themeShade="80"/>
                <w:lang w:val="es-ES"/>
              </w:rPr>
              <w:t xml:space="preserve">, G. (2019). </w:t>
            </w:r>
            <w:proofErr w:type="spellStart"/>
            <w:r w:rsidRPr="00C67D32">
              <w:rPr>
                <w:color w:val="1F3864" w:themeColor="accent1" w:themeShade="80"/>
                <w:lang w:val="es-ES"/>
              </w:rPr>
              <w:t>The</w:t>
            </w:r>
            <w:proofErr w:type="spellEnd"/>
            <w:r w:rsidRPr="00C67D32">
              <w:rPr>
                <w:color w:val="1F3864" w:themeColor="accent1" w:themeShade="80"/>
                <w:lang w:val="es-ES"/>
              </w:rPr>
              <w:t xml:space="preserve"> </w:t>
            </w:r>
            <w:proofErr w:type="spellStart"/>
            <w:r w:rsidRPr="00C67D32">
              <w:rPr>
                <w:color w:val="1F3864" w:themeColor="accent1" w:themeShade="80"/>
                <w:lang w:val="es-ES"/>
              </w:rPr>
              <w:t>contribution</w:t>
            </w:r>
            <w:proofErr w:type="spellEnd"/>
            <w:r w:rsidRPr="00C67D32">
              <w:rPr>
                <w:color w:val="1F3864" w:themeColor="accent1" w:themeShade="80"/>
                <w:lang w:val="es-ES"/>
              </w:rPr>
              <w:t xml:space="preserve"> </w:t>
            </w:r>
            <w:proofErr w:type="spellStart"/>
            <w:r w:rsidRPr="00C67D32">
              <w:rPr>
                <w:color w:val="1F3864" w:themeColor="accent1" w:themeShade="80"/>
                <w:lang w:val="es-ES"/>
              </w:rPr>
              <w:t>of</w:t>
            </w:r>
            <w:proofErr w:type="spellEnd"/>
            <w:r w:rsidRPr="00C67D32">
              <w:rPr>
                <w:color w:val="1F3864" w:themeColor="accent1" w:themeShade="80"/>
                <w:lang w:val="es-ES"/>
              </w:rPr>
              <w:t xml:space="preserve"> </w:t>
            </w:r>
            <w:proofErr w:type="spellStart"/>
            <w:r w:rsidRPr="00C67D32">
              <w:rPr>
                <w:color w:val="1F3864" w:themeColor="accent1" w:themeShade="80"/>
                <w:lang w:val="es-ES"/>
              </w:rPr>
              <w:t>quality</w:t>
            </w:r>
            <w:proofErr w:type="spellEnd"/>
            <w:r w:rsidRPr="00C67D32">
              <w:rPr>
                <w:color w:val="1F3864" w:themeColor="accent1" w:themeShade="80"/>
                <w:lang w:val="es-ES"/>
              </w:rPr>
              <w:t xml:space="preserve"> </w:t>
            </w:r>
            <w:proofErr w:type="spellStart"/>
            <w:r w:rsidRPr="00C67D32">
              <w:rPr>
                <w:color w:val="1F3864" w:themeColor="accent1" w:themeShade="80"/>
                <w:lang w:val="es-ES"/>
              </w:rPr>
              <w:t>management</w:t>
            </w:r>
            <w:proofErr w:type="spellEnd"/>
            <w:r w:rsidRPr="00C67D32">
              <w:rPr>
                <w:color w:val="1F3864" w:themeColor="accent1" w:themeShade="80"/>
                <w:lang w:val="es-ES"/>
              </w:rPr>
              <w:t xml:space="preserve"> </w:t>
            </w:r>
            <w:proofErr w:type="spellStart"/>
            <w:r w:rsidRPr="00C67D32">
              <w:rPr>
                <w:color w:val="1F3864" w:themeColor="accent1" w:themeShade="80"/>
                <w:lang w:val="es-ES"/>
              </w:rPr>
              <w:t>to</w:t>
            </w:r>
            <w:proofErr w:type="spellEnd"/>
            <w:r w:rsidRPr="00C67D32">
              <w:rPr>
                <w:color w:val="1F3864" w:themeColor="accent1" w:themeShade="80"/>
                <w:lang w:val="es-ES"/>
              </w:rPr>
              <w:t xml:space="preserve"> </w:t>
            </w:r>
            <w:proofErr w:type="spellStart"/>
            <w:r w:rsidRPr="00C67D32">
              <w:rPr>
                <w:color w:val="1F3864" w:themeColor="accent1" w:themeShade="80"/>
                <w:lang w:val="es-ES"/>
              </w:rPr>
              <w:t>an</w:t>
            </w:r>
            <w:proofErr w:type="spellEnd"/>
            <w:r w:rsidRPr="00C67D32">
              <w:rPr>
                <w:color w:val="1F3864" w:themeColor="accent1" w:themeShade="80"/>
                <w:lang w:val="es-ES"/>
              </w:rPr>
              <w:t xml:space="preserve"> </w:t>
            </w:r>
            <w:proofErr w:type="spellStart"/>
            <w:r w:rsidRPr="00C67D32">
              <w:rPr>
                <w:color w:val="1F3864" w:themeColor="accent1" w:themeShade="80"/>
                <w:lang w:val="es-ES"/>
              </w:rPr>
              <w:t>organisation’s</w:t>
            </w:r>
            <w:proofErr w:type="spellEnd"/>
            <w:r w:rsidRPr="00C67D32">
              <w:rPr>
                <w:color w:val="1F3864" w:themeColor="accent1" w:themeShade="80"/>
                <w:lang w:val="es-ES"/>
              </w:rPr>
              <w:t xml:space="preserve"> digital </w:t>
            </w:r>
            <w:proofErr w:type="spellStart"/>
            <w:r w:rsidRPr="00C67D32">
              <w:rPr>
                <w:color w:val="1F3864" w:themeColor="accent1" w:themeShade="80"/>
                <w:lang w:val="es-ES"/>
              </w:rPr>
              <w:t>transformation</w:t>
            </w:r>
            <w:proofErr w:type="spellEnd"/>
            <w:r w:rsidRPr="00C67D32">
              <w:rPr>
                <w:color w:val="1F3864" w:themeColor="accent1" w:themeShade="80"/>
                <w:lang w:val="es-ES"/>
              </w:rPr>
              <w:t xml:space="preserve">: a </w:t>
            </w:r>
            <w:proofErr w:type="spellStart"/>
            <w:r w:rsidRPr="00C67D32">
              <w:rPr>
                <w:color w:val="1F3864" w:themeColor="accent1" w:themeShade="80"/>
                <w:lang w:val="es-ES"/>
              </w:rPr>
              <w:t>qualitative</w:t>
            </w:r>
            <w:proofErr w:type="spellEnd"/>
            <w:r w:rsidRPr="00C67D32">
              <w:rPr>
                <w:color w:val="1F3864" w:themeColor="accent1" w:themeShade="80"/>
                <w:lang w:val="es-ES"/>
              </w:rPr>
              <w:t xml:space="preserve"> </w:t>
            </w:r>
            <w:proofErr w:type="spellStart"/>
            <w:r w:rsidRPr="00C67D32">
              <w:rPr>
                <w:color w:val="1F3864" w:themeColor="accent1" w:themeShade="80"/>
                <w:lang w:val="es-ES"/>
              </w:rPr>
              <w:t>study</w:t>
            </w:r>
            <w:proofErr w:type="spellEnd"/>
            <w:r w:rsidRPr="00C67D32">
              <w:rPr>
                <w:color w:val="1F3864" w:themeColor="accent1" w:themeShade="80"/>
                <w:lang w:val="es-ES"/>
              </w:rPr>
              <w:t xml:space="preserve">. </w:t>
            </w:r>
            <w:proofErr w:type="gramStart"/>
            <w:r w:rsidRPr="00C67D32">
              <w:rPr>
                <w:color w:val="1F3864" w:themeColor="accent1" w:themeShade="80"/>
                <w:lang w:val="es-ES"/>
              </w:rPr>
              <w:t>Total</w:t>
            </w:r>
            <w:proofErr w:type="gramEnd"/>
            <w:r w:rsidRPr="00C67D32">
              <w:rPr>
                <w:color w:val="1F3864" w:themeColor="accent1" w:themeShade="80"/>
                <w:lang w:val="es-ES"/>
              </w:rPr>
              <w:t xml:space="preserve"> </w:t>
            </w:r>
            <w:proofErr w:type="spellStart"/>
            <w:r w:rsidRPr="00C67D32">
              <w:rPr>
                <w:color w:val="1F3864" w:themeColor="accent1" w:themeShade="80"/>
                <w:lang w:val="es-ES"/>
              </w:rPr>
              <w:t>Quality</w:t>
            </w:r>
            <w:proofErr w:type="spellEnd"/>
            <w:r w:rsidRPr="00C67D32">
              <w:rPr>
                <w:color w:val="1F3864" w:themeColor="accent1" w:themeShade="80"/>
                <w:lang w:val="es-ES"/>
              </w:rPr>
              <w:t xml:space="preserve"> Management &amp; Business </w:t>
            </w:r>
            <w:proofErr w:type="spellStart"/>
            <w:r w:rsidRPr="00C67D32">
              <w:rPr>
                <w:color w:val="1F3864" w:themeColor="accent1" w:themeShade="80"/>
                <w:lang w:val="es-ES"/>
              </w:rPr>
              <w:t>Excellence</w:t>
            </w:r>
            <w:proofErr w:type="spellEnd"/>
            <w:r w:rsidRPr="00C67D32">
              <w:rPr>
                <w:color w:val="1F3864" w:themeColor="accent1" w:themeShade="80"/>
                <w:lang w:val="es-ES"/>
              </w:rPr>
              <w:t>, 30(sup1), S17-S34.</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3F84370D"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Pro</w:t>
            </w:r>
            <w:r w:rsidR="00E65B71">
              <w:rPr>
                <w:rFonts w:asciiTheme="minorHAnsi" w:eastAsia="Times New Roman" w:hAnsiTheme="minorHAnsi" w:cstheme="minorHAnsi"/>
                <w:b/>
                <w:bCs/>
                <w:color w:val="FFFFFF" w:themeColor="background1"/>
                <w:lang w:eastAsia="en-GB"/>
              </w:rPr>
              <w:t>porcion</w:t>
            </w:r>
            <w:r w:rsidR="008C5B1F">
              <w:rPr>
                <w:rFonts w:asciiTheme="minorHAnsi" w:eastAsia="Times New Roman" w:hAnsiTheme="minorHAnsi" w:cstheme="minorHAnsi"/>
                <w:b/>
                <w:bCs/>
                <w:color w:val="FFFFFF" w:themeColor="background1"/>
                <w:lang w:eastAsia="en-GB"/>
              </w:rPr>
              <w:t>a</w:t>
            </w:r>
            <w:r w:rsidR="00E65B71">
              <w:rPr>
                <w:rFonts w:asciiTheme="minorHAnsi" w:eastAsia="Times New Roman" w:hAnsiTheme="minorHAnsi" w:cstheme="minorHAnsi"/>
                <w:b/>
                <w:bCs/>
                <w:color w:val="FFFFFF" w:themeColor="background1"/>
                <w:lang w:eastAsia="en-GB"/>
              </w:rPr>
              <w:t>do por</w:t>
            </w:r>
            <w:r w:rsidRPr="005C508D">
              <w:rPr>
                <w:rFonts w:asciiTheme="minorHAnsi" w:eastAsia="Times New Roman" w:hAnsiTheme="minorHAnsi" w:cstheme="minorHAnsi"/>
                <w:b/>
                <w:bCs/>
                <w:color w:val="FFFFFF" w:themeColor="background1"/>
                <w:lang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013580F" w:rsidR="006049C6" w:rsidRPr="005C508D" w:rsidRDefault="00DF21B1">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SEERC</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E15805" w:rsidP="005D3D97">
      <w:pPr>
        <w:rPr>
          <w:rFonts w:asciiTheme="minorHAnsi" w:hAnsiTheme="minorHAnsi" w:cstheme="minorHAnsi"/>
        </w:rPr>
      </w:pPr>
    </w:p>
    <w:sectPr w:rsidR="00A4144D" w:rsidRPr="005C508D" w:rsidSect="006049C6">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0655" w14:textId="77777777" w:rsidR="00E15805" w:rsidRDefault="00E15805" w:rsidP="005D3D97">
      <w:pPr>
        <w:spacing w:after="0" w:line="240" w:lineRule="auto"/>
      </w:pPr>
      <w:r>
        <w:separator/>
      </w:r>
    </w:p>
  </w:endnote>
  <w:endnote w:type="continuationSeparator" w:id="0">
    <w:p w14:paraId="7B46A0D8" w14:textId="77777777" w:rsidR="00E15805" w:rsidRDefault="00E15805"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xmlns:oel="http://schemas.microsoft.com/office/2019/extlst">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CA5E" w14:textId="77777777" w:rsidR="00E15805" w:rsidRDefault="00E15805" w:rsidP="005D3D97">
      <w:pPr>
        <w:spacing w:after="0" w:line="240" w:lineRule="auto"/>
      </w:pPr>
      <w:r>
        <w:separator/>
      </w:r>
    </w:p>
  </w:footnote>
  <w:footnote w:type="continuationSeparator" w:id="0">
    <w:p w14:paraId="3A850A69" w14:textId="77777777" w:rsidR="00E15805" w:rsidRDefault="00E15805"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50DB253F"/>
    <w:multiLevelType w:val="hybridMultilevel"/>
    <w:tmpl w:val="1152E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NjEzsTAwNTI3NbZQ0lEKTi0uzszPAykwrAUAQdFoEiwAAAA="/>
  </w:docVars>
  <w:rsids>
    <w:rsidRoot w:val="00D87393"/>
    <w:rsid w:val="000C31A9"/>
    <w:rsid w:val="00126F77"/>
    <w:rsid w:val="001725F0"/>
    <w:rsid w:val="00183774"/>
    <w:rsid w:val="002C32F5"/>
    <w:rsid w:val="002F45CB"/>
    <w:rsid w:val="003E282F"/>
    <w:rsid w:val="004B65A8"/>
    <w:rsid w:val="004C74AE"/>
    <w:rsid w:val="00505F0E"/>
    <w:rsid w:val="0056514B"/>
    <w:rsid w:val="005C47DF"/>
    <w:rsid w:val="005C508D"/>
    <w:rsid w:val="005D3D97"/>
    <w:rsid w:val="005F5748"/>
    <w:rsid w:val="006049C6"/>
    <w:rsid w:val="00694A26"/>
    <w:rsid w:val="006975E6"/>
    <w:rsid w:val="007056E7"/>
    <w:rsid w:val="00760BB1"/>
    <w:rsid w:val="00774CCE"/>
    <w:rsid w:val="007915F8"/>
    <w:rsid w:val="007A1DA2"/>
    <w:rsid w:val="00867016"/>
    <w:rsid w:val="008C5B1F"/>
    <w:rsid w:val="008E2D90"/>
    <w:rsid w:val="009621A6"/>
    <w:rsid w:val="009A22EE"/>
    <w:rsid w:val="009D3E93"/>
    <w:rsid w:val="009E31E0"/>
    <w:rsid w:val="00A17E0A"/>
    <w:rsid w:val="00A43ECC"/>
    <w:rsid w:val="00A66E01"/>
    <w:rsid w:val="00A814EA"/>
    <w:rsid w:val="00AA0AAA"/>
    <w:rsid w:val="00AB39CE"/>
    <w:rsid w:val="00B54EBC"/>
    <w:rsid w:val="00BD67C6"/>
    <w:rsid w:val="00C17ABD"/>
    <w:rsid w:val="00C67D32"/>
    <w:rsid w:val="00C717BC"/>
    <w:rsid w:val="00CF4AA2"/>
    <w:rsid w:val="00D27251"/>
    <w:rsid w:val="00D45B98"/>
    <w:rsid w:val="00D6494B"/>
    <w:rsid w:val="00D87393"/>
    <w:rsid w:val="00DA6A19"/>
    <w:rsid w:val="00DB0975"/>
    <w:rsid w:val="00DF21B1"/>
    <w:rsid w:val="00E15805"/>
    <w:rsid w:val="00E52AA0"/>
    <w:rsid w:val="00E65B71"/>
    <w:rsid w:val="00F40E8E"/>
    <w:rsid w:val="00FD3D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21B1"/>
    <w:rPr>
      <w:color w:val="0563C1" w:themeColor="hyperlink"/>
      <w:u w:val="single"/>
    </w:rPr>
  </w:style>
  <w:style w:type="character" w:styleId="Mencinsinresolver">
    <w:name w:val="Unresolved Mention"/>
    <w:basedOn w:val="Fuentedeprrafopredeter"/>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CWVLk9riRs&amp;ab_channel=EducationPerfect" TargetMode="External"/><Relationship Id="rId13" Type="http://schemas.openxmlformats.org/officeDocument/2006/relationships/hyperlink" Target="https://www.medicalnewstoday.com/articles/145855" TargetMode="External"/><Relationship Id="rId18" Type="http://schemas.openxmlformats.org/officeDocument/2006/relationships/hyperlink" Target="https://www.linkedin.com/pulse/what-digital-organisation-owen-mccal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v4JlSxroZGs&amp;ab_channel=UKCloudLtd" TargetMode="External"/><Relationship Id="rId12" Type="http://schemas.openxmlformats.org/officeDocument/2006/relationships/hyperlink" Target="https://bmcpublichealth.biomedcentral.com/articles/10.1186/s12889-021-10710-2" TargetMode="External"/><Relationship Id="rId17" Type="http://schemas.openxmlformats.org/officeDocument/2006/relationships/hyperlink" Target="https://www.mayoclinic.org/tests-procedures/resilience-training/in-depth/resilience/art-20046311" TargetMode="External"/><Relationship Id="rId2" Type="http://schemas.openxmlformats.org/officeDocument/2006/relationships/styles" Target="styles.xml"/><Relationship Id="rId16" Type="http://schemas.openxmlformats.org/officeDocument/2006/relationships/hyperlink" Target="https://www.medicalnewstoday.com/articles/14585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rmation-age.com/truth-digital-transformation-2-123470666/" TargetMode="External"/><Relationship Id="rId5" Type="http://schemas.openxmlformats.org/officeDocument/2006/relationships/footnotes" Target="footnotes.xml"/><Relationship Id="rId15" Type="http://schemas.openxmlformats.org/officeDocument/2006/relationships/hyperlink" Target="https://www.nhs.uk/mental-health/conditions/generalised-anxiety-disorder/overview/" TargetMode="External"/><Relationship Id="rId23" Type="http://schemas.openxmlformats.org/officeDocument/2006/relationships/theme" Target="theme/theme1.xml"/><Relationship Id="rId10" Type="http://schemas.openxmlformats.org/officeDocument/2006/relationships/hyperlink" Target="https://www.interxion.com/blogs/how-do-i-optimize-workloads-and-workflows-in-the-digital-workplace-part-1" TargetMode="External"/><Relationship Id="rId19" Type="http://schemas.openxmlformats.org/officeDocument/2006/relationships/hyperlink" Target="https://www.cmswire.com/digital-workplace/3-steps-to-building-a-digital-culture/" TargetMode="External"/><Relationship Id="rId4" Type="http://schemas.openxmlformats.org/officeDocument/2006/relationships/webSettings" Target="webSettings.xml"/><Relationship Id="rId9" Type="http://schemas.openxmlformats.org/officeDocument/2006/relationships/hyperlink" Target="https://www.digitalrealty.com/blog/how-do-i-optimize-workloads-and-workflows-in-the-digital-workplace-part-2" TargetMode="External"/><Relationship Id="rId14" Type="http://schemas.openxmlformats.org/officeDocument/2006/relationships/hyperlink" Target="https://www.nutanix.com/theforecastbynutanix/technology/rethinking-cloud-workload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6441</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al iws</cp:lastModifiedBy>
  <cp:revision>6</cp:revision>
  <dcterms:created xsi:type="dcterms:W3CDTF">2022-06-30T12:12:00Z</dcterms:created>
  <dcterms:modified xsi:type="dcterms:W3CDTF">2022-07-04T12:00:00Z</dcterms:modified>
</cp:coreProperties>
</file>