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4EFF7B62" w:rsidR="006049C6" w:rsidRPr="005C508D" w:rsidRDefault="00305D2F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Training Fiche Template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6279E5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48718374" w:rsidR="006049C6" w:rsidRPr="00BC6338" w:rsidRDefault="00E8466D" w:rsidP="0070789C">
            <w:pPr>
              <w:rPr>
                <w:rFonts w:asciiTheme="minorHAnsi" w:hAnsiTheme="minorHAnsi" w:cstheme="minorHAnsi"/>
              </w:rPr>
            </w:pPr>
            <w:r w:rsidRPr="006279E5">
              <w:rPr>
                <w:lang w:val="it"/>
              </w:rPr>
              <w:t>Aiuti pubblici accessibili per le imprese: soluzioni su misura + dove trovarle</w:t>
            </w:r>
          </w:p>
        </w:tc>
      </w:tr>
      <w:tr w:rsidR="006049C6" w:rsidRPr="006279E5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CCB54BA" w:rsidR="006049C6" w:rsidRPr="00BC6338" w:rsidRDefault="00E8466D">
            <w:pPr>
              <w:rPr>
                <w:rFonts w:asciiTheme="minorHAnsi" w:hAnsiTheme="minorHAnsi" w:cstheme="minorHAnsi"/>
              </w:rPr>
            </w:pPr>
            <w:r w:rsidRPr="006279E5">
              <w:rPr>
                <w:lang w:val="it"/>
              </w:rPr>
              <w:t>Aiuti di Stato, disponibilità, norme, forme di aiuto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048BD87" w:rsidR="006049C6" w:rsidRPr="00A927A3" w:rsidRDefault="00E8466D">
            <w:pPr>
              <w:rPr>
                <w:rFonts w:asciiTheme="minorHAnsi" w:hAnsiTheme="minorHAnsi" w:cstheme="minorHAnsi"/>
              </w:rPr>
            </w:pPr>
            <w:r>
              <w:rPr>
                <w:lang w:val="it"/>
              </w:rPr>
              <w:t>Polacco</w:t>
            </w:r>
            <w:r w:rsidR="007C4BF7" w:rsidRPr="00A927A3">
              <w:rPr>
                <w:lang w:val="it"/>
              </w:rPr>
              <w:t>/</w:t>
            </w:r>
            <w:r>
              <w:rPr>
                <w:lang w:val="it"/>
              </w:rPr>
              <w:t xml:space="preserve"> Inglese</w:t>
            </w:r>
          </w:p>
        </w:tc>
      </w:tr>
      <w:tr w:rsidR="006049C6" w:rsidRPr="006279E5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Obiettivi / Obiettivi / Risultati di 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1112" w14:textId="572616DF" w:rsidR="006049C6" w:rsidRPr="00A927A3" w:rsidRDefault="00BC6338" w:rsidP="00970E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lang w:val="it"/>
              </w:rPr>
              <w:t>Scoprire che</w:t>
            </w:r>
            <w:r w:rsidR="00D910EB">
              <w:rPr>
                <w:lang w:val="it"/>
              </w:rPr>
              <w:t xml:space="preserve"> cos'è </w:t>
            </w:r>
            <w:r w:rsidR="00731E72">
              <w:rPr>
                <w:lang w:val="it"/>
              </w:rPr>
              <w:t xml:space="preserve">l'aiuto </w:t>
            </w:r>
            <w:r>
              <w:rPr>
                <w:lang w:val="it"/>
              </w:rPr>
              <w:t>pubblico.</w:t>
            </w:r>
          </w:p>
          <w:p w14:paraId="51159D7C" w14:textId="4E90A9E5" w:rsidR="007C4BF7" w:rsidRPr="00A927A3" w:rsidRDefault="00BC6338" w:rsidP="00970E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lang w:val="it"/>
              </w:rPr>
              <w:t xml:space="preserve">Apprendere </w:t>
            </w:r>
            <w:r w:rsidR="00970ED4" w:rsidRPr="00970ED4">
              <w:rPr>
                <w:lang w:val="it"/>
              </w:rPr>
              <w:t>i tipi</w:t>
            </w:r>
            <w:r w:rsidR="00D910EB">
              <w:rPr>
                <w:lang w:val="it"/>
              </w:rPr>
              <w:t xml:space="preserve"> e le forme </w:t>
            </w:r>
            <w:r>
              <w:rPr>
                <w:lang w:val="it"/>
              </w:rPr>
              <w:t>di aiuto</w:t>
            </w:r>
            <w:r w:rsidR="00970ED4">
              <w:rPr>
                <w:lang w:val="it"/>
              </w:rPr>
              <w:t xml:space="preserve"> </w:t>
            </w:r>
            <w:r w:rsidR="00D910EB">
              <w:rPr>
                <w:lang w:val="it"/>
              </w:rPr>
              <w:t>pubblico.</w:t>
            </w:r>
          </w:p>
          <w:p w14:paraId="25D4BE85" w14:textId="10460DD5" w:rsidR="007C4BF7" w:rsidRPr="00A927A3" w:rsidRDefault="00BC6338" w:rsidP="00D910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lang w:val="it"/>
              </w:rPr>
              <w:t>Capire</w:t>
            </w:r>
            <w:r w:rsidR="00D910EB" w:rsidRPr="00D910EB">
              <w:rPr>
                <w:lang w:val="it"/>
              </w:rPr>
              <w:t xml:space="preserve"> quali sono le regole </w:t>
            </w:r>
            <w:r w:rsidR="003D6054">
              <w:rPr>
                <w:lang w:val="it"/>
              </w:rPr>
              <w:t xml:space="preserve">di utilizzo degli </w:t>
            </w:r>
            <w:r w:rsidR="0070789C">
              <w:rPr>
                <w:lang w:val="it"/>
              </w:rPr>
              <w:t>aiuti</w:t>
            </w:r>
            <w:r w:rsidR="00D910EB">
              <w:rPr>
                <w:lang w:val="it"/>
              </w:rPr>
              <w:t xml:space="preserve"> </w:t>
            </w:r>
            <w:r w:rsidR="00D910EB" w:rsidRPr="00D910EB">
              <w:rPr>
                <w:lang w:val="it"/>
              </w:rPr>
              <w:t>pubblici</w:t>
            </w:r>
            <w:r w:rsidR="00D910EB">
              <w:rPr>
                <w:lang w:val="it"/>
              </w:rPr>
              <w:t>.</w:t>
            </w:r>
          </w:p>
          <w:p w14:paraId="3E0ADB40" w14:textId="4C6A52FB" w:rsidR="007C4BF7" w:rsidRPr="00A927A3" w:rsidRDefault="00D910EB" w:rsidP="003D605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910EB">
              <w:rPr>
                <w:lang w:val="it"/>
              </w:rPr>
              <w:t>Scopri</w:t>
            </w:r>
            <w:r w:rsidR="00BC6338">
              <w:rPr>
                <w:lang w:val="it"/>
              </w:rPr>
              <w:t>re</w:t>
            </w:r>
            <w:r w:rsidRPr="00D910EB">
              <w:rPr>
                <w:lang w:val="it"/>
              </w:rPr>
              <w:t>te dove potete trovare</w:t>
            </w:r>
            <w:r w:rsidR="003D6054">
              <w:rPr>
                <w:lang w:val="it"/>
              </w:rPr>
              <w:t xml:space="preserve"> informazioni sugli </w:t>
            </w:r>
            <w:r w:rsidR="0070789C">
              <w:rPr>
                <w:lang w:val="it"/>
              </w:rPr>
              <w:t>aiuti</w:t>
            </w:r>
            <w:r>
              <w:rPr>
                <w:lang w:val="it"/>
              </w:rPr>
              <w:t xml:space="preserve"> </w:t>
            </w:r>
            <w:r w:rsidR="00BC6338" w:rsidRPr="00D910EB">
              <w:rPr>
                <w:lang w:val="it"/>
              </w:rPr>
              <w:t>pubblici adeguati</w:t>
            </w:r>
            <w:r w:rsidRPr="00D910EB">
              <w:rPr>
                <w:lang w:val="it"/>
              </w:rPr>
              <w:t xml:space="preserve"> alle vostre esigenze</w:t>
            </w:r>
            <w:r w:rsidR="009202E4" w:rsidRPr="00A927A3">
              <w:rPr>
                <w:lang w:val="it"/>
              </w:rPr>
              <w:t>.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Area di allenamento: (Seleziona una)</w:t>
            </w:r>
          </w:p>
        </w:tc>
      </w:tr>
      <w:tr w:rsidR="006049C6" w:rsidRPr="006279E5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BC6338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>Online / Marketing digitale / Sicurezza informatica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BC6338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796F978" w:rsidR="006049C6" w:rsidRPr="005C508D" w:rsidRDefault="00E715D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6279E5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582799A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Descrizione: 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3BA9C" w14:textId="5E18A0A5" w:rsidR="00D910EB" w:rsidRPr="00BC6338" w:rsidRDefault="004E6236" w:rsidP="008766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lang w:val="it" w:eastAsia="pl-PL"/>
              </w:rPr>
              <w:t xml:space="preserve">L'aiuto </w:t>
            </w:r>
            <w:r w:rsidR="00233A7A">
              <w:rPr>
                <w:lang w:val="it" w:eastAsia="pl-PL"/>
              </w:rPr>
              <w:t>pubblico</w:t>
            </w:r>
            <w:r>
              <w:rPr>
                <w:lang w:val="it" w:eastAsia="pl-PL"/>
              </w:rPr>
              <w:t xml:space="preserve"> </w:t>
            </w:r>
            <w:r w:rsidR="00D910EB" w:rsidRPr="00D910EB">
              <w:rPr>
                <w:lang w:val="it" w:eastAsia="pl-PL"/>
              </w:rPr>
              <w:t xml:space="preserve">è concesso a un imprenditore dallo Stato o con </w:t>
            </w:r>
            <w:r>
              <w:rPr>
                <w:lang w:val="it" w:eastAsia="pl-PL"/>
              </w:rPr>
              <w:t>fondi statali</w:t>
            </w:r>
            <w:r w:rsidR="00D910EB" w:rsidRPr="00D910EB">
              <w:rPr>
                <w:lang w:val="it" w:eastAsia="pl-PL"/>
              </w:rPr>
              <w:t xml:space="preserve">, a condizioni più favorevoli di quelle offerte sul mercato. Poiché </w:t>
            </w:r>
            <w:r w:rsidR="00BC6338">
              <w:rPr>
                <w:lang w:val="it" w:eastAsia="pl-PL"/>
              </w:rPr>
              <w:t>l’aiuto di</w:t>
            </w:r>
            <w:r>
              <w:rPr>
                <w:lang w:val="it"/>
              </w:rPr>
              <w:t xml:space="preserve"> </w:t>
            </w:r>
            <w:r w:rsidR="00D910EB" w:rsidRPr="00D910EB">
              <w:rPr>
                <w:lang w:val="it" w:eastAsia="pl-PL"/>
              </w:rPr>
              <w:t xml:space="preserve">Stato può minacciare di falsare le regole di concorrenza, esso è consentito solo in casi specifici e in base a norme specifiche. </w:t>
            </w:r>
          </w:p>
          <w:p w14:paraId="5A0579CB" w14:textId="2924324B" w:rsidR="006049C6" w:rsidRPr="00BC6338" w:rsidRDefault="00D910EB" w:rsidP="008766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910EB">
              <w:rPr>
                <w:lang w:val="it" w:eastAsia="pl-PL"/>
              </w:rPr>
              <w:t xml:space="preserve">Pertanto, vale la pena conoscere i tipi e </w:t>
            </w:r>
            <w:r w:rsidR="000F5422">
              <w:rPr>
                <w:lang w:val="it" w:eastAsia="pl-PL"/>
              </w:rPr>
              <w:t xml:space="preserve">le </w:t>
            </w:r>
            <w:r w:rsidR="000F5422">
              <w:rPr>
                <w:lang w:val="it"/>
              </w:rPr>
              <w:t>condizioni</w:t>
            </w:r>
            <w:r>
              <w:rPr>
                <w:lang w:val="it"/>
              </w:rPr>
              <w:t xml:space="preserve"> degli </w:t>
            </w:r>
            <w:r w:rsidRPr="00D910EB">
              <w:rPr>
                <w:lang w:val="it" w:eastAsia="pl-PL"/>
              </w:rPr>
              <w:t>aiuti pubblici che possono sostenere un imprenditore in difficoltà</w:t>
            </w:r>
            <w:r w:rsidR="004E6236">
              <w:rPr>
                <w:lang w:val="it" w:eastAsia="pl-PL"/>
              </w:rPr>
              <w:t>.</w:t>
            </w:r>
          </w:p>
        </w:tc>
      </w:tr>
      <w:tr w:rsidR="006049C6" w:rsidRPr="006279E5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2A36E609" w:rsidR="006049C6" w:rsidRPr="005C508D" w:rsidRDefault="00286EC5" w:rsidP="00D91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lang w:val="it"/>
              </w:rPr>
              <w:t>Aiuti</w:t>
            </w:r>
            <w:r w:rsidR="00D910EB">
              <w:rPr>
                <w:lang w:val="it"/>
              </w:rPr>
              <w:t xml:space="preserve"> pubblici disponibili </w:t>
            </w:r>
            <w:r w:rsidR="00D910EB" w:rsidRPr="00D910EB">
              <w:rPr>
                <w:lang w:val="it"/>
              </w:rPr>
              <w:t xml:space="preserve"> per le imprese - soluzioni su misura + dove trovarli</w:t>
            </w:r>
            <w:r w:rsidR="00A927A3">
              <w:rPr>
                <w:lang w:val="it"/>
              </w:rPr>
              <w:t>.</w:t>
            </w:r>
          </w:p>
          <w:p w14:paraId="5082C6DA" w14:textId="77777777" w:rsidR="006049C6" w:rsidRPr="00BC6338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0339FC7F" w:rsidR="006049C6" w:rsidRPr="00BC6338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6279E5">
              <w:rPr>
                <w:b/>
                <w:bCs/>
                <w:lang w:val="it" w:eastAsia="en-GB"/>
              </w:rPr>
              <w:t>1.1 Nozioni di base sugli aiuti pubblici</w:t>
            </w:r>
          </w:p>
          <w:p w14:paraId="3AD1BF31" w14:textId="30C4FD07" w:rsidR="006049C6" w:rsidRPr="00BC633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>1.1 Cos'è l'aiuto pubblico</w:t>
            </w:r>
          </w:p>
          <w:p w14:paraId="1BA07E17" w14:textId="102BC485" w:rsidR="006049C6" w:rsidRPr="00BC633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>1.2 Tipi e forme dell'aiuto pubblico</w:t>
            </w:r>
          </w:p>
          <w:p w14:paraId="7711F02D" w14:textId="7A1EE706" w:rsidR="006049C6" w:rsidRPr="00BC633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>1.3 Condizioni per l'aiuto pubblico</w:t>
            </w:r>
          </w:p>
          <w:p w14:paraId="025A0A19" w14:textId="0E91C0AD" w:rsidR="008A5387" w:rsidRPr="00BC6338" w:rsidRDefault="008A538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>1.4 Dove trovare informazioni sugli aiuti pubblici?</w:t>
            </w:r>
          </w:p>
          <w:p w14:paraId="0914DDC6" w14:textId="77777777" w:rsidR="006049C6" w:rsidRPr="00BC6338" w:rsidRDefault="006049C6" w:rsidP="009475FB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BC6338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BC633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595AF061" w14:textId="349EBA84" w:rsidR="009475FB" w:rsidRPr="00DA7309" w:rsidRDefault="0050063F" w:rsidP="00D910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0063F">
              <w:rPr>
                <w:b/>
                <w:lang w:val="it" w:eastAsia="en-GB"/>
              </w:rPr>
              <w:t>L'assistenza pubblica è</w:t>
            </w:r>
            <w:r w:rsidR="009475FB" w:rsidRPr="00DA7309">
              <w:rPr>
                <w:lang w:val="it" w:eastAsia="en-GB"/>
              </w:rPr>
              <w:t xml:space="preserve">: </w:t>
            </w:r>
          </w:p>
          <w:p w14:paraId="6B1D56C9" w14:textId="4790E2CB" w:rsidR="009475FB" w:rsidRPr="006279E5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279E5">
              <w:rPr>
                <w:b/>
                <w:bCs/>
                <w:lang w:val="it" w:eastAsia="en-GB"/>
              </w:rPr>
              <w:t xml:space="preserve">        a. </w:t>
            </w:r>
            <w:r w:rsidR="0050063F" w:rsidRPr="006279E5">
              <w:rPr>
                <w:bCs/>
                <w:lang w:val="it" w:eastAsia="en-GB"/>
              </w:rPr>
              <w:t>Aiuti concessi dallo Stato</w:t>
            </w:r>
          </w:p>
          <w:p w14:paraId="32797797" w14:textId="6246883B" w:rsidR="009475FB" w:rsidRPr="00BC6338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 xml:space="preserve">        b. Aiuti forniti da organizzazioni non governative</w:t>
            </w:r>
          </w:p>
          <w:p w14:paraId="0E7E7ED8" w14:textId="2F36404B" w:rsidR="009475FB" w:rsidRPr="00BC6338" w:rsidRDefault="009475FB" w:rsidP="00A37638">
            <w:pPr>
              <w:spacing w:after="0" w:line="240" w:lineRule="auto"/>
              <w:ind w:left="720" w:hanging="425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279E5">
              <w:rPr>
                <w:lang w:val="it" w:eastAsia="en-GB"/>
              </w:rPr>
              <w:t xml:space="preserve">        c. Aiuti concessi da soggetti privati</w:t>
            </w:r>
          </w:p>
          <w:p w14:paraId="049852C2" w14:textId="46F0610B" w:rsidR="006049C6" w:rsidRPr="00BC6338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EC7AAA2" w14:textId="77777777" w:rsidR="00E06708" w:rsidRPr="00BC6338" w:rsidRDefault="00E0670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251D405" w14:textId="67D10185" w:rsidR="008A5387" w:rsidRPr="00DA7309" w:rsidRDefault="00BA0453" w:rsidP="00BA04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A0453">
              <w:rPr>
                <w:lang w:val="it" w:eastAsia="en-GB"/>
              </w:rPr>
              <w:t xml:space="preserve">Tipi di aiuti </w:t>
            </w:r>
            <w:r w:rsidR="004E6236">
              <w:rPr>
                <w:lang w:val="it" w:eastAsia="en-GB"/>
              </w:rPr>
              <w:t xml:space="preserve">di </w:t>
            </w:r>
            <w:r w:rsidRPr="00BA0453">
              <w:rPr>
                <w:lang w:val="it" w:eastAsia="en-GB"/>
              </w:rPr>
              <w:t>Stato</w:t>
            </w:r>
          </w:p>
          <w:p w14:paraId="683F8899" w14:textId="0B5CAED3" w:rsidR="008A5387" w:rsidRPr="00A37638" w:rsidRDefault="00BA0453" w:rsidP="00BA0453">
            <w:pPr>
              <w:pStyle w:val="ListParagraph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BA0453">
              <w:rPr>
                <w:b/>
                <w:bCs/>
                <w:lang w:val="it" w:eastAsia="en-GB"/>
              </w:rPr>
              <w:t>Orizzontale, regionale, settoriale, altro</w:t>
            </w:r>
          </w:p>
          <w:p w14:paraId="68684C0B" w14:textId="27B46FB3" w:rsidR="008A5387" w:rsidRDefault="00BA0453" w:rsidP="00BA0453">
            <w:pPr>
              <w:pStyle w:val="ListParagraph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A0453">
              <w:rPr>
                <w:lang w:val="it" w:eastAsia="en-GB"/>
              </w:rPr>
              <w:t>Solo</w:t>
            </w:r>
            <w:r w:rsidR="003A3290">
              <w:rPr>
                <w:lang w:val="it" w:eastAsia="en-GB"/>
              </w:rPr>
              <w:t xml:space="preserve"> settoriale</w:t>
            </w:r>
          </w:p>
          <w:p w14:paraId="043A2282" w14:textId="49253C4C" w:rsidR="008A5387" w:rsidRDefault="003A3290" w:rsidP="00BA0453">
            <w:pPr>
              <w:pStyle w:val="ListParagraph"/>
              <w:numPr>
                <w:ilvl w:val="1"/>
                <w:numId w:val="19"/>
              </w:numPr>
              <w:tabs>
                <w:tab w:val="left" w:pos="1003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Solo orizzontale, regionale, settoriale</w:t>
            </w:r>
          </w:p>
          <w:p w14:paraId="4602A1E9" w14:textId="77777777" w:rsidR="0073040F" w:rsidRPr="0073040F" w:rsidRDefault="0073040F" w:rsidP="0073040F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0B09DAB" w14:textId="2E377314" w:rsidR="00EB75E0" w:rsidRPr="00BC6338" w:rsidRDefault="00BA0453" w:rsidP="00BA0453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BA0453">
              <w:rPr>
                <w:b/>
                <w:bCs/>
                <w:lang w:val="it" w:eastAsia="en-GB"/>
              </w:rPr>
              <w:t xml:space="preserve">Quali sono le forme </w:t>
            </w:r>
            <w:r w:rsidR="002E7B89" w:rsidRPr="00BA0453">
              <w:rPr>
                <w:b/>
                <w:bCs/>
                <w:lang w:val="it" w:eastAsia="en-GB"/>
              </w:rPr>
              <w:t xml:space="preserve">di </w:t>
            </w:r>
            <w:r w:rsidR="002E7B89">
              <w:rPr>
                <w:b/>
                <w:bCs/>
                <w:lang w:val="it" w:eastAsia="en-GB"/>
              </w:rPr>
              <w:t>aiuto</w:t>
            </w:r>
            <w:r w:rsidRPr="00BA0453">
              <w:rPr>
                <w:b/>
                <w:bCs/>
                <w:lang w:val="it" w:eastAsia="en-GB"/>
              </w:rPr>
              <w:t xml:space="preserve"> di Stato?</w:t>
            </w:r>
          </w:p>
          <w:p w14:paraId="429D91B9" w14:textId="2D1E8EC3" w:rsidR="00EB75E0" w:rsidRPr="00EB75E0" w:rsidRDefault="00BA0453" w:rsidP="00BA045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it" w:eastAsia="en-GB"/>
              </w:rPr>
              <w:t>Sovvenzioni e agevolazioni fiscali</w:t>
            </w:r>
          </w:p>
          <w:p w14:paraId="31EC2F90" w14:textId="3D631308" w:rsidR="00EB75E0" w:rsidRPr="00BC6338" w:rsidRDefault="00BA0453" w:rsidP="00BA0453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A0453">
              <w:rPr>
                <w:lang w:val="it" w:eastAsia="en-GB"/>
              </w:rPr>
              <w:t>Prestiti agevolati, abbuoni di capitale, garanzie e garanzie</w:t>
            </w:r>
          </w:p>
          <w:p w14:paraId="4CE97A7C" w14:textId="31A13126" w:rsidR="00EB75E0" w:rsidRPr="00EB75E0" w:rsidRDefault="00EB75E0" w:rsidP="00EB75E0">
            <w:pPr>
              <w:pStyle w:val="ListParagraph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>
              <w:rPr>
                <w:b/>
                <w:bCs/>
                <w:lang w:val="it" w:eastAsia="en-GB"/>
              </w:rPr>
              <w:t xml:space="preserve">c.   </w:t>
            </w:r>
            <w:r w:rsidR="00BA0453">
              <w:rPr>
                <w:b/>
                <w:bCs/>
                <w:lang w:val="it" w:eastAsia="en-GB"/>
              </w:rPr>
              <w:t>Tutto quanto sopra menzionato</w:t>
            </w:r>
          </w:p>
          <w:p w14:paraId="7F2AAB85" w14:textId="77777777" w:rsidR="00866C88" w:rsidRPr="00545F24" w:rsidRDefault="00866C88" w:rsidP="00866C88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679E185" w14:textId="5C871960" w:rsidR="00DA7309" w:rsidRPr="00BC6338" w:rsidRDefault="00BA0453" w:rsidP="00BA0453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A0453">
              <w:rPr>
                <w:b/>
                <w:bCs/>
                <w:lang w:val="it" w:eastAsia="en-GB"/>
              </w:rPr>
              <w:t xml:space="preserve">Un imprenditore può beneficiare di </w:t>
            </w:r>
            <w:r w:rsidR="0070789C" w:rsidRPr="002E7B89">
              <w:rPr>
                <w:lang w:val="it" w:eastAsia="en-GB"/>
              </w:rPr>
              <w:t>aiuti</w:t>
            </w:r>
            <w:r w:rsidRPr="002E7B89">
              <w:rPr>
                <w:lang w:val="it"/>
              </w:rPr>
              <w:t xml:space="preserve"> pubblici</w:t>
            </w:r>
            <w:r w:rsidR="00DA7309" w:rsidRPr="002E7B89">
              <w:rPr>
                <w:lang w:val="it" w:eastAsia="en-GB"/>
              </w:rPr>
              <w:t>?</w:t>
            </w:r>
          </w:p>
          <w:p w14:paraId="7CCD6BD4" w14:textId="7BEEAF9A" w:rsidR="00DA7309" w:rsidRPr="00DA7309" w:rsidRDefault="00BA0453" w:rsidP="00DA730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it" w:eastAsia="en-GB"/>
              </w:rPr>
              <w:t>Sì</w:t>
            </w:r>
            <w:r w:rsidR="00DA7309" w:rsidRPr="00DA7309">
              <w:rPr>
                <w:lang w:val="it" w:eastAsia="en-GB"/>
              </w:rPr>
              <w:t>.</w:t>
            </w:r>
          </w:p>
          <w:p w14:paraId="6FAE8CEA" w14:textId="02AEDA0C" w:rsidR="00DA7309" w:rsidRPr="00DA7309" w:rsidRDefault="00BA0453" w:rsidP="00DA730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>
              <w:rPr>
                <w:lang w:val="it" w:eastAsia="en-GB"/>
              </w:rPr>
              <w:t>No.</w:t>
            </w:r>
          </w:p>
          <w:p w14:paraId="1660D23D" w14:textId="1C4894B4" w:rsidR="00DA7309" w:rsidRPr="00BC6338" w:rsidRDefault="00EB75E0" w:rsidP="00EB75E0">
            <w:pPr>
              <w:pStyle w:val="ListParagraph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70789C">
              <w:rPr>
                <w:b/>
                <w:bCs/>
                <w:lang w:val="it" w:eastAsia="en-GB"/>
              </w:rPr>
              <w:t xml:space="preserve">c.    </w:t>
            </w:r>
            <w:r w:rsidR="003A3290">
              <w:rPr>
                <w:b/>
                <w:bCs/>
                <w:lang w:val="it" w:eastAsia="en-GB"/>
              </w:rPr>
              <w:t>A</w:t>
            </w:r>
            <w:r w:rsidR="00BA0453" w:rsidRPr="00BA0453">
              <w:rPr>
                <w:b/>
                <w:bCs/>
                <w:lang w:val="it" w:eastAsia="en-GB"/>
              </w:rPr>
              <w:t xml:space="preserve"> seconda del tipo e delle condizioni dell'assistenza fornita</w:t>
            </w:r>
          </w:p>
          <w:p w14:paraId="3F0F22B8" w14:textId="77777777" w:rsidR="00A37638" w:rsidRPr="00BC6338" w:rsidRDefault="00A37638" w:rsidP="00F87972">
            <w:pPr>
              <w:pStyle w:val="ListParagraph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F490744" w14:textId="1F7FF73D" w:rsidR="00DA7309" w:rsidRPr="00BC6338" w:rsidRDefault="003A3290" w:rsidP="00BA045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In che modo il Fondo europeo di garanzia fornisce sostegno</w:t>
            </w:r>
            <w:r w:rsidR="00DA7309" w:rsidRPr="00BA0453">
              <w:rPr>
                <w:b/>
                <w:bCs/>
                <w:lang w:val="it" w:eastAsia="en-GB"/>
              </w:rPr>
              <w:t>?</w:t>
            </w:r>
          </w:p>
          <w:p w14:paraId="5FA8B768" w14:textId="228C1E91" w:rsidR="00DA7309" w:rsidRPr="002E7B89" w:rsidRDefault="002E7B89" w:rsidP="00EB75E0">
            <w:pPr>
              <w:pStyle w:val="ListParagraph"/>
              <w:ind w:left="1080" w:hanging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a</w:t>
            </w:r>
            <w:r w:rsidR="00EB75E0" w:rsidRPr="001E47BA">
              <w:rPr>
                <w:b/>
                <w:bCs/>
                <w:lang w:val="it" w:eastAsia="en-GB"/>
              </w:rPr>
              <w:t>.    mediante garanzie.</w:t>
            </w:r>
          </w:p>
          <w:p w14:paraId="66910CC9" w14:textId="3D482395" w:rsidR="00DA7309" w:rsidRPr="002E7B89" w:rsidRDefault="002E7B89" w:rsidP="002E7B89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 xml:space="preserve">              b. </w:t>
            </w:r>
            <w:r w:rsidR="001E47BA" w:rsidRPr="002E7B89">
              <w:rPr>
                <w:lang w:val="it" w:eastAsia="en-GB"/>
              </w:rPr>
              <w:t>mediante esenzioni fiscali</w:t>
            </w:r>
          </w:p>
          <w:p w14:paraId="65A46C76" w14:textId="1A7B6849" w:rsidR="00DA7309" w:rsidRPr="002E7B89" w:rsidRDefault="001E47BA" w:rsidP="002E7B8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theme="minorHAnsi"/>
                <w:lang w:val="pl-PL" w:eastAsia="en-GB"/>
              </w:rPr>
            </w:pPr>
            <w:r w:rsidRPr="002E7B89">
              <w:rPr>
                <w:lang w:val="it" w:eastAsia="en-GB"/>
              </w:rPr>
              <w:t xml:space="preserve">mediante sovvenzioni </w:t>
            </w:r>
          </w:p>
          <w:p w14:paraId="41A84EAB" w14:textId="63848E03" w:rsidR="006049C6" w:rsidRPr="005C508D" w:rsidRDefault="006049C6" w:rsidP="00DA7309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 xml:space="preserve">Toolkit (linee guida, migliori pratiche, lista di controllo, lezioni apprese...) </w:t>
            </w:r>
            <w:r w:rsidRPr="005C508D">
              <w:rPr>
                <w:b/>
                <w:bCs/>
                <w:color w:val="C00000"/>
                <w:lang w:val="it"/>
              </w:rPr>
              <w:t xml:space="preserve"> DA UTILIZZARE PER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5C508D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1DC5E21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 xml:space="preserve">Descrizione: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F639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6B4B" w14:textId="77777777" w:rsidR="006049C6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1BA546CA" w14:textId="77777777" w:rsidR="009E47A9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4AC7006C" w14:textId="467BEFA4" w:rsidR="009E47A9" w:rsidRPr="005C508D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94897" w14:textId="77777777" w:rsidR="006049C6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  <w:p w14:paraId="3A7A9FF2" w14:textId="2E996F8D" w:rsidR="009E47A9" w:rsidRPr="005C508D" w:rsidRDefault="009E47A9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305D2F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792C" w14:textId="77777777" w:rsidR="008C0787" w:rsidRPr="008C0787" w:rsidRDefault="008C0787" w:rsidP="008C0787">
            <w:pPr>
              <w:rPr>
                <w:lang w:val="es-ES"/>
              </w:rPr>
            </w:pPr>
            <w:r w:rsidRPr="00BC6338">
              <w:rPr>
                <w:lang w:val="es-ES"/>
              </w:rPr>
              <w:t xml:space="preserve">https://ec.europa.eu/competition/state_aid/legislation/practical_guide_gber_en.pdf  </w:t>
            </w:r>
          </w:p>
          <w:p w14:paraId="16D9744B" w14:textId="77777777" w:rsidR="008C0787" w:rsidRPr="008C0787" w:rsidRDefault="008C0787" w:rsidP="008C0787">
            <w:pPr>
              <w:rPr>
                <w:lang w:val="es-ES"/>
              </w:rPr>
            </w:pPr>
            <w:r w:rsidRPr="00BC6338">
              <w:rPr>
                <w:lang w:val="es-ES"/>
              </w:rPr>
              <w:t xml:space="preserve">https://ec.europa.eu/commission/presscorner/detail/en/qanda_21_3805  </w:t>
            </w:r>
          </w:p>
          <w:p w14:paraId="187517A8" w14:textId="77777777" w:rsidR="008C0787" w:rsidRPr="008C0787" w:rsidRDefault="008C0787" w:rsidP="008C0787">
            <w:pPr>
              <w:rPr>
                <w:lang w:val="es-ES"/>
              </w:rPr>
            </w:pPr>
            <w:r w:rsidRPr="00BC6338">
              <w:rPr>
                <w:lang w:val="es-ES"/>
              </w:rPr>
              <w:t xml:space="preserve">https://www.ashurst.com/en/news-and-insights/legal-updates/the-impact-of-covid-19-navigating-eu-state-aid  </w:t>
            </w:r>
          </w:p>
          <w:p w14:paraId="1C789B08" w14:textId="77777777" w:rsidR="008C0787" w:rsidRPr="008C0787" w:rsidRDefault="008C0787" w:rsidP="008C0787">
            <w:pPr>
              <w:rPr>
                <w:lang w:val="es-ES"/>
              </w:rPr>
            </w:pPr>
            <w:r w:rsidRPr="00BC6338">
              <w:rPr>
                <w:lang w:val="es-ES"/>
              </w:rPr>
              <w:t xml:space="preserve">https://ec.europa.eu/commission/presscorner/detail/en/ip_20_2407  </w:t>
            </w:r>
          </w:p>
          <w:p w14:paraId="15D24FED" w14:textId="4EDE7C2B" w:rsidR="00EC7E43" w:rsidRPr="005C508D" w:rsidRDefault="008C0787" w:rsidP="008C078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BC6338">
              <w:rPr>
                <w:lang w:val="es-ES"/>
              </w:rPr>
              <w:t xml:space="preserve">https://www.eif.org/what_we_do/guarantees/single_eu_debt_instrument/cosme-loan-facility-growth/index.htm  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3A10A2B" w:rsidR="006049C6" w:rsidRPr="005C508D" w:rsidRDefault="001F77FC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color w:val="1F3864" w:themeColor="accent1" w:themeShade="80"/>
                <w:lang w:val="it"/>
              </w:rPr>
              <w:t>Internet Web Solution</w:t>
            </w:r>
            <w:r w:rsidR="000D364C">
              <w:rPr>
                <w:color w:val="1F3864" w:themeColor="accent1" w:themeShade="80"/>
                <w:lang w:val="it"/>
              </w:rPr>
              <w:t>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0BE7AFA6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7046" w14:textId="77777777" w:rsidR="005611BF" w:rsidRDefault="005611BF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41EE4815" w14:textId="77777777" w:rsidR="005611BF" w:rsidRDefault="005611BF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it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BC6338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di Erasmus+ programma dell'Unione europea. Questo documento e il suo </w:t>
                          </w:r>
                          <w:proofErr w:type="gram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contenuto</w:t>
                          </w:r>
                          <w:proofErr w:type="gram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Riflette solo il parere degli autori,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BC6338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di Erasmus+ programma dell'Unione europea. Questo documento e il suo </w:t>
                    </w:r>
                    <w:proofErr w:type="gram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contenuto</w:t>
                    </w:r>
                    <w:proofErr w:type="gram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Riflette solo il parere degli autori,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 w:eastAsia="pl-P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DF6CB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ED3E" w14:textId="77777777" w:rsidR="005611BF" w:rsidRDefault="005611BF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70A6CFD" w14:textId="77777777" w:rsidR="005611BF" w:rsidRDefault="005611BF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BC6338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 w:eastAsia="pl-P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565"/>
    <w:multiLevelType w:val="hybridMultilevel"/>
    <w:tmpl w:val="26804D7E"/>
    <w:lvl w:ilvl="0" w:tplc="52924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C9E"/>
    <w:multiLevelType w:val="hybridMultilevel"/>
    <w:tmpl w:val="305C99DE"/>
    <w:lvl w:ilvl="0" w:tplc="89E8ED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D58FB"/>
    <w:multiLevelType w:val="hybridMultilevel"/>
    <w:tmpl w:val="D35C0840"/>
    <w:lvl w:ilvl="0" w:tplc="E94EF2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089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2F8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527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A87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C66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7A38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6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4D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A24F8"/>
    <w:multiLevelType w:val="hybridMultilevel"/>
    <w:tmpl w:val="70F00CD6"/>
    <w:lvl w:ilvl="0" w:tplc="38BCE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A3B40"/>
    <w:multiLevelType w:val="multilevel"/>
    <w:tmpl w:val="87C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E0A49"/>
    <w:multiLevelType w:val="hybridMultilevel"/>
    <w:tmpl w:val="C5E8FFEA"/>
    <w:lvl w:ilvl="0" w:tplc="54582F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E5335"/>
    <w:multiLevelType w:val="hybridMultilevel"/>
    <w:tmpl w:val="3648BB26"/>
    <w:lvl w:ilvl="0" w:tplc="4E184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52FC"/>
    <w:multiLevelType w:val="hybridMultilevel"/>
    <w:tmpl w:val="38662514"/>
    <w:lvl w:ilvl="0" w:tplc="17E64D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449F3"/>
    <w:multiLevelType w:val="hybridMultilevel"/>
    <w:tmpl w:val="85C8C844"/>
    <w:lvl w:ilvl="0" w:tplc="D7C8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277A72"/>
    <w:multiLevelType w:val="hybridMultilevel"/>
    <w:tmpl w:val="ED7C391C"/>
    <w:lvl w:ilvl="0" w:tplc="E7507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945FC"/>
    <w:multiLevelType w:val="hybridMultilevel"/>
    <w:tmpl w:val="664A987A"/>
    <w:lvl w:ilvl="0" w:tplc="58C4D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D4F39"/>
    <w:multiLevelType w:val="hybridMultilevel"/>
    <w:tmpl w:val="D9AAE984"/>
    <w:lvl w:ilvl="0" w:tplc="45B21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009F8"/>
    <w:multiLevelType w:val="hybridMultilevel"/>
    <w:tmpl w:val="2D161534"/>
    <w:lvl w:ilvl="0" w:tplc="C03E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3FBB"/>
    <w:multiLevelType w:val="hybridMultilevel"/>
    <w:tmpl w:val="BE900B0A"/>
    <w:lvl w:ilvl="0" w:tplc="FDE62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60C"/>
    <w:multiLevelType w:val="hybridMultilevel"/>
    <w:tmpl w:val="B44676D8"/>
    <w:lvl w:ilvl="0" w:tplc="375AE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FE18F6"/>
    <w:multiLevelType w:val="hybridMultilevel"/>
    <w:tmpl w:val="A9FA686C"/>
    <w:lvl w:ilvl="0" w:tplc="85769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FEA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6D4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784D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ACC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8B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A08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B6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3F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5149F"/>
    <w:multiLevelType w:val="hybridMultilevel"/>
    <w:tmpl w:val="9C3E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38A2"/>
    <w:multiLevelType w:val="hybridMultilevel"/>
    <w:tmpl w:val="C1322904"/>
    <w:lvl w:ilvl="0" w:tplc="D57A5B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40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EE6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D4DF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B2D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6B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E503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904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6F9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F122D"/>
    <w:multiLevelType w:val="hybridMultilevel"/>
    <w:tmpl w:val="51AC879E"/>
    <w:lvl w:ilvl="0" w:tplc="6B506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278DF"/>
    <w:multiLevelType w:val="hybridMultilevel"/>
    <w:tmpl w:val="D9B23C9A"/>
    <w:lvl w:ilvl="0" w:tplc="ACC4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66F70"/>
    <w:multiLevelType w:val="hybridMultilevel"/>
    <w:tmpl w:val="D10E89DA"/>
    <w:lvl w:ilvl="0" w:tplc="E5F2FC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A0A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04C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689E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4485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4F4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D4FD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47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6DE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525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3832">
    <w:abstractNumId w:val="17"/>
  </w:num>
  <w:num w:numId="3" w16cid:durableId="1406301493">
    <w:abstractNumId w:val="4"/>
  </w:num>
  <w:num w:numId="4" w16cid:durableId="1488404158">
    <w:abstractNumId w:val="13"/>
  </w:num>
  <w:num w:numId="5" w16cid:durableId="117065441">
    <w:abstractNumId w:val="12"/>
  </w:num>
  <w:num w:numId="6" w16cid:durableId="664478466">
    <w:abstractNumId w:val="20"/>
  </w:num>
  <w:num w:numId="7" w16cid:durableId="919407150">
    <w:abstractNumId w:val="10"/>
  </w:num>
  <w:num w:numId="8" w16cid:durableId="1066224446">
    <w:abstractNumId w:val="11"/>
  </w:num>
  <w:num w:numId="9" w16cid:durableId="433092369">
    <w:abstractNumId w:val="18"/>
  </w:num>
  <w:num w:numId="10" w16cid:durableId="2056807158">
    <w:abstractNumId w:val="9"/>
  </w:num>
  <w:num w:numId="11" w16cid:durableId="1235971191">
    <w:abstractNumId w:val="21"/>
  </w:num>
  <w:num w:numId="12" w16cid:durableId="1088890714">
    <w:abstractNumId w:val="19"/>
  </w:num>
  <w:num w:numId="13" w16cid:durableId="2010476111">
    <w:abstractNumId w:val="2"/>
  </w:num>
  <w:num w:numId="14" w16cid:durableId="861823863">
    <w:abstractNumId w:val="7"/>
  </w:num>
  <w:num w:numId="15" w16cid:durableId="541867381">
    <w:abstractNumId w:val="6"/>
  </w:num>
  <w:num w:numId="16" w16cid:durableId="219366126">
    <w:abstractNumId w:val="0"/>
  </w:num>
  <w:num w:numId="17" w16cid:durableId="2055619198">
    <w:abstractNumId w:val="3"/>
  </w:num>
  <w:num w:numId="18" w16cid:durableId="456681037">
    <w:abstractNumId w:val="8"/>
  </w:num>
  <w:num w:numId="19" w16cid:durableId="966201539">
    <w:abstractNumId w:val="14"/>
  </w:num>
  <w:num w:numId="20" w16cid:durableId="2061662170">
    <w:abstractNumId w:val="15"/>
  </w:num>
  <w:num w:numId="21" w16cid:durableId="561137577">
    <w:abstractNumId w:val="16"/>
  </w:num>
  <w:num w:numId="22" w16cid:durableId="10641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779F7"/>
    <w:rsid w:val="000C31A9"/>
    <w:rsid w:val="000D364C"/>
    <w:rsid w:val="000E7151"/>
    <w:rsid w:val="000F3D50"/>
    <w:rsid w:val="000F5422"/>
    <w:rsid w:val="001203B3"/>
    <w:rsid w:val="00126D7F"/>
    <w:rsid w:val="001E47BA"/>
    <w:rsid w:val="001F77FC"/>
    <w:rsid w:val="00233A7A"/>
    <w:rsid w:val="00256B7B"/>
    <w:rsid w:val="00286EC5"/>
    <w:rsid w:val="002A18D6"/>
    <w:rsid w:val="002D0C34"/>
    <w:rsid w:val="002E7B89"/>
    <w:rsid w:val="00305D2F"/>
    <w:rsid w:val="00385636"/>
    <w:rsid w:val="003A3290"/>
    <w:rsid w:val="003C2EF9"/>
    <w:rsid w:val="003C6F98"/>
    <w:rsid w:val="003D6054"/>
    <w:rsid w:val="004E0E19"/>
    <w:rsid w:val="004E6236"/>
    <w:rsid w:val="0050063F"/>
    <w:rsid w:val="00505F0E"/>
    <w:rsid w:val="00545F24"/>
    <w:rsid w:val="005611BF"/>
    <w:rsid w:val="00597241"/>
    <w:rsid w:val="005C508D"/>
    <w:rsid w:val="005D3D97"/>
    <w:rsid w:val="005F5748"/>
    <w:rsid w:val="006049C6"/>
    <w:rsid w:val="00627202"/>
    <w:rsid w:val="006279E5"/>
    <w:rsid w:val="00635776"/>
    <w:rsid w:val="00643CF7"/>
    <w:rsid w:val="006975E6"/>
    <w:rsid w:val="007056E7"/>
    <w:rsid w:val="00707704"/>
    <w:rsid w:val="0070789C"/>
    <w:rsid w:val="0073040F"/>
    <w:rsid w:val="00731E72"/>
    <w:rsid w:val="0073298A"/>
    <w:rsid w:val="00774CCE"/>
    <w:rsid w:val="00783D13"/>
    <w:rsid w:val="00795529"/>
    <w:rsid w:val="007C4BF7"/>
    <w:rsid w:val="008230C3"/>
    <w:rsid w:val="00866C88"/>
    <w:rsid w:val="00876686"/>
    <w:rsid w:val="008A5387"/>
    <w:rsid w:val="008B4DEA"/>
    <w:rsid w:val="008C0787"/>
    <w:rsid w:val="008E2D90"/>
    <w:rsid w:val="009202E4"/>
    <w:rsid w:val="00922C2E"/>
    <w:rsid w:val="009475FB"/>
    <w:rsid w:val="009621A6"/>
    <w:rsid w:val="00970ED4"/>
    <w:rsid w:val="009A6039"/>
    <w:rsid w:val="009D3E93"/>
    <w:rsid w:val="009E47A9"/>
    <w:rsid w:val="00A37638"/>
    <w:rsid w:val="00A43ECC"/>
    <w:rsid w:val="00A569C3"/>
    <w:rsid w:val="00A927A3"/>
    <w:rsid w:val="00BA0453"/>
    <w:rsid w:val="00BC0951"/>
    <w:rsid w:val="00BC6338"/>
    <w:rsid w:val="00BE7479"/>
    <w:rsid w:val="00BF3A1C"/>
    <w:rsid w:val="00C17ABD"/>
    <w:rsid w:val="00C2466C"/>
    <w:rsid w:val="00C95604"/>
    <w:rsid w:val="00CD1BC7"/>
    <w:rsid w:val="00D131BA"/>
    <w:rsid w:val="00D54C73"/>
    <w:rsid w:val="00D87393"/>
    <w:rsid w:val="00D910EB"/>
    <w:rsid w:val="00DA7309"/>
    <w:rsid w:val="00E06708"/>
    <w:rsid w:val="00E715DB"/>
    <w:rsid w:val="00E763FD"/>
    <w:rsid w:val="00E8466D"/>
    <w:rsid w:val="00EB75E0"/>
    <w:rsid w:val="00EC7E43"/>
    <w:rsid w:val="00F351FC"/>
    <w:rsid w:val="00F87972"/>
    <w:rsid w:val="00F9205C"/>
    <w:rsid w:val="00FD13A6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efaultParagraphFont"/>
    <w:rsid w:val="00597241"/>
  </w:style>
  <w:style w:type="character" w:styleId="Hyperlink">
    <w:name w:val="Hyperlink"/>
    <w:basedOn w:val="DefaultParagraphFont"/>
    <w:uiPriority w:val="99"/>
    <w:unhideWhenUsed/>
    <w:rsid w:val="00EC7E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C7E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4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6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7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46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26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23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90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2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71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1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9212741991444A07B0B1A8ECF080D" ma:contentTypeVersion="2" ma:contentTypeDescription="Create a new document." ma:contentTypeScope="" ma:versionID="55997a2fb249256082ed30b8b1e15ed8">
  <xsd:schema xmlns:xsd="http://www.w3.org/2001/XMLSchema" xmlns:xs="http://www.w3.org/2001/XMLSchema" xmlns:p="http://schemas.microsoft.com/office/2006/metadata/properties" xmlns:ns3="fe483620-e1a3-4c36-8c9b-23a4f6714ed9" targetNamespace="http://schemas.microsoft.com/office/2006/metadata/properties" ma:root="true" ma:fieldsID="50696c3a8393bfdfbaca31c4d5dd3fc6" ns3:_="">
    <xsd:import namespace="fe483620-e1a3-4c36-8c9b-23a4f6714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83620-e1a3-4c36-8c9b-23a4f6714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C1F4B-9807-4694-B2D0-C34EDD389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464C6-3919-4A46-B035-683003791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39ACB-529F-4723-976A-3D738279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83620-e1a3-4c36-8c9b-23a4f6714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gloria ridolfi</cp:lastModifiedBy>
  <cp:revision>3</cp:revision>
  <dcterms:created xsi:type="dcterms:W3CDTF">2022-11-01T08:56:00Z</dcterms:created>
  <dcterms:modified xsi:type="dcterms:W3CDTF">2022-11-01T08:58:00Z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0x010100EE09212741991444A07B0B1A8ECF080D</vt:lpwstr>
  </property>
</Properties>
</file>