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68CA9B59" w:rsidR="006049C6" w:rsidRPr="005C508D" w:rsidRDefault="00172C4C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Training Fiche Template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CD41EF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4681F479" w:rsidR="006049C6" w:rsidRPr="00172C4C" w:rsidRDefault="0040679B" w:rsidP="005519F6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2C4C">
              <w:rPr>
                <w:b/>
                <w:bCs/>
                <w:color w:val="000000"/>
                <w:shd w:val="clear" w:color="auto" w:fill="FFFFFF"/>
                <w:lang w:val="it"/>
              </w:rPr>
              <w:t xml:space="preserve">Sospensione speciale degli obblighi </w:t>
            </w:r>
            <w:r w:rsidR="00172C4C">
              <w:rPr>
                <w:b/>
                <w:bCs/>
                <w:color w:val="000000"/>
                <w:shd w:val="clear" w:color="auto" w:fill="FFFFFF"/>
                <w:lang w:val="it"/>
              </w:rPr>
              <w:t xml:space="preserve">sociali </w:t>
            </w:r>
            <w:r w:rsidRPr="00172C4C">
              <w:rPr>
                <w:b/>
                <w:bCs/>
                <w:color w:val="000000"/>
                <w:shd w:val="clear" w:color="auto" w:fill="FFFFFF"/>
                <w:lang w:val="it"/>
              </w:rPr>
              <w:t>di alcuni datori di lavoro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144CEAFF" w:rsidR="006049C6" w:rsidRPr="00172C4C" w:rsidRDefault="004E43D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2C4C">
              <w:rPr>
                <w:color w:val="000000" w:themeColor="text1"/>
                <w:lang w:val="it"/>
              </w:rPr>
              <w:t>Sospensione, riduzione</w:t>
            </w:r>
            <w:r w:rsidR="006228C9" w:rsidRPr="00172C4C">
              <w:rPr>
                <w:color w:val="000000" w:themeColor="text1"/>
                <w:lang w:val="it"/>
              </w:rPr>
              <w:t>, obblighi sociali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691C6BE9" w:rsidR="006049C6" w:rsidRPr="00172C4C" w:rsidRDefault="002641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172C4C">
              <w:rPr>
                <w:color w:val="000000" w:themeColor="text1"/>
                <w:lang w:val="it"/>
              </w:rPr>
              <w:t>I</w:t>
            </w:r>
            <w:r w:rsidR="00172C4C">
              <w:rPr>
                <w:color w:val="000000" w:themeColor="text1"/>
                <w:lang w:val="it"/>
              </w:rPr>
              <w:t>taliano</w:t>
            </w:r>
          </w:p>
        </w:tc>
      </w:tr>
      <w:tr w:rsidR="006049C6" w:rsidRPr="00CD41EF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3FB69A5F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Obiettivi 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56538" w14:textId="77777777" w:rsidR="0055514A" w:rsidRPr="00172C4C" w:rsidRDefault="0055514A" w:rsidP="0055514A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172C4C">
              <w:rPr>
                <w:color w:val="000000" w:themeColor="text1"/>
                <w:lang w:val="it"/>
              </w:rPr>
              <w:t>Cogliere i principali aspetti della normativa anticrisi relativi alla limitazione degli obblighi sociali in materia di occupazione,</w:t>
            </w:r>
          </w:p>
          <w:p w14:paraId="1B0ABF1B" w14:textId="77777777" w:rsidR="0055514A" w:rsidRPr="00172C4C" w:rsidRDefault="0055514A" w:rsidP="0055514A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172C4C">
              <w:rPr>
                <w:color w:val="000000" w:themeColor="text1"/>
                <w:lang w:val="it"/>
              </w:rPr>
              <w:t>Imparare a utilizzare le soluzioni anticrisi riducendo o limitando alcuni obblighi sociali dei datori di lavoro,</w:t>
            </w:r>
          </w:p>
          <w:p w14:paraId="3E0ADB40" w14:textId="2C722313" w:rsidR="00172C4C" w:rsidRPr="00172C4C" w:rsidRDefault="0055514A" w:rsidP="00172C4C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pl-PL"/>
              </w:rPr>
            </w:pPr>
            <w:r w:rsidRPr="00172C4C">
              <w:rPr>
                <w:color w:val="000000" w:themeColor="text1"/>
                <w:lang w:val="it"/>
              </w:rPr>
              <w:t>Scopri di più sulle soluzioni anticrisi per le pandemie nel diritto del lavoro polacco durante il periodo COVID-1</w:t>
            </w:r>
            <w:r w:rsidR="00172C4C">
              <w:rPr>
                <w:color w:val="000000" w:themeColor="text1"/>
                <w:lang w:val="it"/>
              </w:rPr>
              <w:t>9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57AA9AA9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172C4C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 una)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026C4EDF" w:rsidR="006049C6" w:rsidRPr="00172C4C" w:rsidRDefault="005C508D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72C4C">
              <w:rPr>
                <w:b/>
                <w:bCs/>
                <w:lang w:val="it" w:eastAsia="en-GB"/>
              </w:rPr>
              <w:t xml:space="preserve">Online / </w:t>
            </w:r>
            <w:r w:rsidR="00172C4C" w:rsidRPr="00172C4C">
              <w:rPr>
                <w:b/>
                <w:bCs/>
                <w:lang w:val="it" w:eastAsia="en-GB"/>
              </w:rPr>
              <w:t>Digital Marketing</w:t>
            </w:r>
            <w:r w:rsidRPr="00172C4C">
              <w:rPr>
                <w:b/>
                <w:bCs/>
                <w:lang w:val="it" w:eastAsia="en-GB"/>
              </w:rPr>
              <w:t xml:space="preserve"> / </w:t>
            </w:r>
            <w:r w:rsidR="00172C4C" w:rsidRPr="00172C4C">
              <w:rPr>
                <w:b/>
                <w:bCs/>
                <w:lang w:val="it" w:eastAsia="en-GB"/>
              </w:rPr>
              <w:t>Cybersecurity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5475A302" w:rsidR="006049C6" w:rsidRPr="005C508D" w:rsidRDefault="00176774" w:rsidP="0017677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172C4C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172C4C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172C4C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172C4C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172C4C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172C4C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CD41EF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63160405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Descrizione: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3880011E" w:rsidR="006049C6" w:rsidRPr="00172C4C" w:rsidRDefault="00930854" w:rsidP="00172C4C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72C4C">
              <w:rPr>
                <w:lang w:val="it"/>
              </w:rPr>
              <w:t xml:space="preserve">In Polonia sono state introdotte diverse istituzioni giuridiche </w:t>
            </w:r>
            <w:r w:rsidR="00172C4C" w:rsidRPr="00172C4C">
              <w:rPr>
                <w:lang w:val="it"/>
              </w:rPr>
              <w:t>anticrisi</w:t>
            </w:r>
            <w:r w:rsidR="00172C4C">
              <w:rPr>
                <w:lang w:val="it"/>
              </w:rPr>
              <w:t>, ch</w:t>
            </w:r>
            <w:r w:rsidRPr="00172C4C">
              <w:rPr>
                <w:lang w:val="it"/>
              </w:rPr>
              <w:t xml:space="preserve">e mirano a facilitare l'organizzazione del lavoro dei dipendenti e lo sviluppo flessibile del lavoro (ad esempio istituzioni con orario di lavoro flessibile), nonché a limitare gli obblighi sociali dei datori di lavoro e soluzioni volte a fornire sostegno finanziario agli imprenditori al fine di mantenere i luoghi di lavoro. </w:t>
            </w:r>
            <w:r w:rsidR="00530B6D" w:rsidRPr="00172C4C">
              <w:rPr>
                <w:lang w:val="it"/>
              </w:rPr>
              <w:t xml:space="preserve"> L'obiettivo di questa formazione è conoscere </w:t>
            </w:r>
            <w:r w:rsidR="00172C4C" w:rsidRPr="00172C4C">
              <w:rPr>
                <w:lang w:val="it"/>
              </w:rPr>
              <w:t>meglio le</w:t>
            </w:r>
            <w:r w:rsidRPr="00172C4C">
              <w:rPr>
                <w:lang w:val="it"/>
              </w:rPr>
              <w:t xml:space="preserve"> possibilità </w:t>
            </w:r>
            <w:r w:rsidR="0055514A" w:rsidRPr="00172C4C">
              <w:rPr>
                <w:lang w:val="it"/>
              </w:rPr>
              <w:t>anticrisi</w:t>
            </w:r>
            <w:r w:rsidR="00530B6D" w:rsidRPr="00172C4C">
              <w:rPr>
                <w:lang w:val="it"/>
              </w:rPr>
              <w:t xml:space="preserve"> relative alla sospensione, alla riduzione o alla limitazione</w:t>
            </w:r>
            <w:r w:rsidRPr="00172C4C">
              <w:rPr>
                <w:lang w:val="it"/>
              </w:rPr>
              <w:t xml:space="preserve"> </w:t>
            </w:r>
            <w:r w:rsidR="00172C4C" w:rsidRPr="00172C4C">
              <w:rPr>
                <w:lang w:val="it"/>
              </w:rPr>
              <w:t>di alcuni</w:t>
            </w:r>
            <w:r w:rsidR="00530B6D" w:rsidRPr="00172C4C">
              <w:rPr>
                <w:lang w:val="it"/>
              </w:rPr>
              <w:t xml:space="preserve"> benefici sociali degli obblighi dei datori di lavoro durante il periodo di crisi.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9F25F" w14:textId="473FFE60" w:rsidR="005C764F" w:rsidRPr="00172C4C" w:rsidRDefault="00CD5F98" w:rsidP="00172C4C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</w:pPr>
            <w:r w:rsidRPr="00172C4C">
              <w:rPr>
                <w:b/>
                <w:bCs/>
                <w:color w:val="000000"/>
                <w:shd w:val="clear" w:color="auto" w:fill="FFFFFF"/>
                <w:lang w:val="it"/>
              </w:rPr>
              <w:t xml:space="preserve">Sospensione speciale dell'obbligo </w:t>
            </w:r>
            <w:r w:rsidR="00172C4C">
              <w:rPr>
                <w:b/>
                <w:bCs/>
                <w:color w:val="000000"/>
                <w:shd w:val="clear" w:color="auto" w:fill="FFFFFF"/>
                <w:lang w:val="it"/>
              </w:rPr>
              <w:t xml:space="preserve">sociale </w:t>
            </w:r>
            <w:r w:rsidRPr="00172C4C">
              <w:rPr>
                <w:b/>
                <w:bCs/>
                <w:color w:val="000000"/>
                <w:shd w:val="clear" w:color="auto" w:fill="FFFFFF"/>
                <w:lang w:val="it"/>
              </w:rPr>
              <w:t>di alcuni datori di lavoro</w:t>
            </w:r>
            <w:r w:rsidR="00172C4C">
              <w:rPr>
                <w:b/>
                <w:bCs/>
                <w:color w:val="000000"/>
                <w:shd w:val="clear" w:color="auto" w:fill="FFFFFF"/>
                <w:lang w:val="it"/>
              </w:rPr>
              <w:t>:</w:t>
            </w:r>
          </w:p>
          <w:p w14:paraId="4F70AE59" w14:textId="6125C221" w:rsidR="00530B6D" w:rsidRPr="00172C4C" w:rsidRDefault="0055514A" w:rsidP="00172C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172C4C">
              <w:rPr>
                <w:color w:val="000000"/>
                <w:lang w:val="it" w:eastAsia="pl-PL"/>
              </w:rPr>
              <w:t>Contratti collettivi con i rappresentanti dei lavoratori in materia di sospensione, riduzione o limitazione di alcuni benefici o obblighi sociali</w:t>
            </w:r>
            <w:r w:rsidR="00530B6D" w:rsidRPr="00172C4C">
              <w:rPr>
                <w:color w:val="000000"/>
                <w:lang w:val="it" w:eastAsia="pl-PL"/>
              </w:rPr>
              <w:t>;  </w:t>
            </w:r>
          </w:p>
          <w:p w14:paraId="30DD6785" w14:textId="7BF24897" w:rsidR="00530B6D" w:rsidRPr="00172C4C" w:rsidRDefault="0055514A" w:rsidP="00172C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172C4C">
              <w:rPr>
                <w:color w:val="000000"/>
                <w:lang w:val="it" w:eastAsia="pl-PL"/>
              </w:rPr>
              <w:t>Soluzioni orientate alla riduzione dei tempi di lavoro e dei tempi morti</w:t>
            </w:r>
            <w:r w:rsidR="00530B6D" w:rsidRPr="00172C4C">
              <w:rPr>
                <w:color w:val="000000"/>
                <w:lang w:val="it" w:eastAsia="pl-PL"/>
              </w:rPr>
              <w:t>;</w:t>
            </w:r>
          </w:p>
          <w:p w14:paraId="0914DDC6" w14:textId="58B3A819" w:rsidR="006049C6" w:rsidRPr="00172C4C" w:rsidRDefault="0055514A" w:rsidP="00172C4C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val="pl-PL" w:eastAsia="pl-PL"/>
              </w:rPr>
            </w:pPr>
            <w:r w:rsidRPr="00172C4C">
              <w:rPr>
                <w:color w:val="000000"/>
                <w:lang w:val="it" w:eastAsia="pl-PL"/>
              </w:rPr>
              <w:t>Soluzioni flessibili per l'orario di lavoro</w:t>
            </w: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172C4C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172C4C" w:rsidRDefault="006049C6" w:rsidP="00172C4C">
            <w:pPr>
              <w:spacing w:after="0" w:line="240" w:lineRule="auto"/>
              <w:ind w:left="708"/>
              <w:jc w:val="both"/>
              <w:textAlignment w:val="baseline"/>
              <w:rPr>
                <w:rFonts w:ascii="Times New Roman" w:eastAsia="Times New Roman" w:hAnsi="Times New Roman"/>
                <w:color w:val="266C9F"/>
                <w:lang w:eastAsia="en-GB"/>
              </w:rPr>
            </w:pPr>
          </w:p>
          <w:p w14:paraId="763E38DE" w14:textId="3C940F90" w:rsidR="009E1AC0" w:rsidRPr="00172C4C" w:rsidRDefault="006049C6" w:rsidP="00172C4C">
            <w:pPr>
              <w:spacing w:after="0" w:line="240" w:lineRule="auto"/>
              <w:ind w:left="10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>1.</w:t>
            </w:r>
            <w:r w:rsidR="005E5C73" w:rsidRPr="00172C4C">
              <w:rPr>
                <w:lang w:val="it"/>
              </w:rPr>
              <w:t xml:space="preserve"> Durante il periodo dello stato dell'epidemia e dello stato di minaccia epidemica, gli obblighi di effettuare visite mediche periodiche sono stati</w:t>
            </w:r>
            <w:r w:rsidR="009E1AC0" w:rsidRPr="00172C4C">
              <w:rPr>
                <w:lang w:val="it" w:eastAsia="en-GB"/>
              </w:rPr>
              <w:t>:</w:t>
            </w:r>
          </w:p>
          <w:p w14:paraId="4C189FFF" w14:textId="77777777" w:rsidR="009E1AC0" w:rsidRPr="00172C4C" w:rsidRDefault="009E1AC0" w:rsidP="00172C4C">
            <w:pPr>
              <w:spacing w:after="0" w:line="240" w:lineRule="auto"/>
              <w:ind w:left="708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  <w:p w14:paraId="67BEE382" w14:textId="3348DAAB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72C4C">
              <w:rPr>
                <w:b/>
                <w:bCs/>
                <w:lang w:val="it" w:eastAsia="en-GB"/>
              </w:rPr>
              <w:lastRenderedPageBreak/>
              <w:t>a.- sospes</w:t>
            </w:r>
            <w:r w:rsidR="00172C4C">
              <w:rPr>
                <w:b/>
                <w:bCs/>
                <w:lang w:val="it" w:eastAsia="en-GB"/>
              </w:rPr>
              <w:t>i</w:t>
            </w:r>
            <w:r w:rsidRPr="00172C4C">
              <w:rPr>
                <w:b/>
                <w:bCs/>
                <w:lang w:val="it" w:eastAsia="en-GB"/>
              </w:rPr>
              <w:t>,</w:t>
            </w:r>
          </w:p>
          <w:p w14:paraId="212AE552" w14:textId="66A9E181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>b.- esclusi,</w:t>
            </w:r>
          </w:p>
          <w:p w14:paraId="049852C2" w14:textId="5E66EF25" w:rsidR="006049C6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>c.- limitat</w:t>
            </w:r>
            <w:r w:rsidR="00172C4C">
              <w:rPr>
                <w:lang w:val="it" w:eastAsia="en-GB"/>
              </w:rPr>
              <w:t>i</w:t>
            </w:r>
            <w:r w:rsidRPr="00172C4C">
              <w:rPr>
                <w:lang w:val="it" w:eastAsia="en-GB"/>
              </w:rPr>
              <w:t>.</w:t>
            </w:r>
          </w:p>
          <w:p w14:paraId="0DE3FD22" w14:textId="77777777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  <w:p w14:paraId="53296742" w14:textId="21AFDD3D" w:rsidR="009E1AC0" w:rsidRPr="00172C4C" w:rsidRDefault="006049C6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72C4C">
              <w:rPr>
                <w:lang w:val="it" w:eastAsia="en-GB"/>
              </w:rPr>
              <w:t>2.</w:t>
            </w:r>
            <w:r w:rsidR="005E5C73" w:rsidRPr="00172C4C">
              <w:rPr>
                <w:lang w:val="it"/>
              </w:rPr>
              <w:t xml:space="preserve">  Il datore di lavoro può concedere al lavoratore il congedo, entro il termine da lui indicato, senza il consenso del lavoratore e senza il piano di ferie</w:t>
            </w:r>
            <w:r w:rsidR="009E1AC0" w:rsidRPr="00172C4C">
              <w:rPr>
                <w:lang w:val="it" w:eastAsia="en-GB"/>
              </w:rPr>
              <w:t>?</w:t>
            </w:r>
          </w:p>
          <w:p w14:paraId="766B401E" w14:textId="77777777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  <w:p w14:paraId="0B87A361" w14:textId="252D8768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>a.- No,</w:t>
            </w:r>
          </w:p>
          <w:p w14:paraId="6D938A0A" w14:textId="5EB05BE6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72C4C">
              <w:rPr>
                <w:b/>
                <w:bCs/>
                <w:lang w:val="it" w:eastAsia="en-GB"/>
              </w:rPr>
              <w:t>b.- Sì,</w:t>
            </w:r>
          </w:p>
          <w:p w14:paraId="62AB9AAA" w14:textId="2EC26C75" w:rsidR="006049C6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>c.- Solo in casi urgenti.</w:t>
            </w:r>
          </w:p>
          <w:p w14:paraId="459E1396" w14:textId="77777777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  <w:p w14:paraId="05BCDF40" w14:textId="6EB191AB" w:rsidR="009E1AC0" w:rsidRPr="00172C4C" w:rsidRDefault="006049C6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>3. L'importo del TFR per i dipendenti con problemi finanziari è limitato a:</w:t>
            </w:r>
          </w:p>
          <w:p w14:paraId="39CD4C87" w14:textId="77777777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</w:p>
          <w:p w14:paraId="13FDAC50" w14:textId="5D85765E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72C4C">
              <w:rPr>
                <w:b/>
                <w:bCs/>
                <w:lang w:val="it" w:eastAsia="en-GB"/>
              </w:rPr>
              <w:t xml:space="preserve">a.- </w:t>
            </w:r>
            <w:r w:rsidR="006C0DA8" w:rsidRPr="00172C4C">
              <w:rPr>
                <w:b/>
                <w:bCs/>
                <w:lang w:val="it"/>
              </w:rPr>
              <w:t>10 volte la retribuzione minima,</w:t>
            </w:r>
          </w:p>
          <w:p w14:paraId="05C847AB" w14:textId="641AD64D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 xml:space="preserve">b.- </w:t>
            </w:r>
            <w:r w:rsidR="006C0DA8" w:rsidRPr="00172C4C">
              <w:rPr>
                <w:lang w:val="it"/>
              </w:rPr>
              <w:t>15 volte la retribuzione minima,</w:t>
            </w:r>
          </w:p>
          <w:p w14:paraId="6C5962D1" w14:textId="749C4639" w:rsidR="006049C6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 xml:space="preserve">c.- </w:t>
            </w:r>
            <w:r w:rsidR="006C0DA8" w:rsidRPr="00172C4C">
              <w:rPr>
                <w:lang w:val="it"/>
              </w:rPr>
              <w:t>5 volte la retribuzione minima.</w:t>
            </w:r>
          </w:p>
          <w:p w14:paraId="1495D1A1" w14:textId="77777777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  <w:p w14:paraId="0E4A134F" w14:textId="2AB22A77" w:rsidR="00F3663B" w:rsidRPr="00172C4C" w:rsidRDefault="006049C6" w:rsidP="00172C4C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72C4C">
              <w:rPr>
                <w:lang w:val="it" w:eastAsia="en-GB"/>
              </w:rPr>
              <w:t>4.</w:t>
            </w:r>
            <w:r w:rsidR="00374717" w:rsidRPr="00172C4C">
              <w:rPr>
                <w:lang w:val="it"/>
              </w:rPr>
              <w:t xml:space="preserve"> L'obbligo di costituire o gestire un fondo di prestazioni sociali aziendale è stato sospeso</w:t>
            </w:r>
            <w:r w:rsidR="0069071D" w:rsidRPr="00172C4C">
              <w:rPr>
                <w:lang w:val="it"/>
              </w:rPr>
              <w:t>:</w:t>
            </w:r>
          </w:p>
          <w:p w14:paraId="53005B88" w14:textId="4AD37CB7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</w:p>
          <w:p w14:paraId="3C12DA03" w14:textId="2A3EFB62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72C4C">
              <w:rPr>
                <w:b/>
                <w:bCs/>
                <w:lang w:val="it" w:eastAsia="en-GB"/>
              </w:rPr>
              <w:t>a.- per i lavoratori che si trovano in una situazione economica difficile,</w:t>
            </w:r>
          </w:p>
          <w:p w14:paraId="3A42715E" w14:textId="4D3EB00C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>b.- per tutti i dipendenti,</w:t>
            </w:r>
          </w:p>
          <w:p w14:paraId="3C30DDD1" w14:textId="78F4A734" w:rsidR="006049C6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>c.- per un anno.</w:t>
            </w:r>
          </w:p>
          <w:p w14:paraId="5D5FE655" w14:textId="77777777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  <w:p w14:paraId="20BF2207" w14:textId="0F3476AA" w:rsidR="009E1AC0" w:rsidRPr="00172C4C" w:rsidRDefault="006049C6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72C4C">
              <w:rPr>
                <w:b/>
                <w:bCs/>
                <w:lang w:val="it" w:eastAsia="en-GB"/>
              </w:rPr>
              <w:t>5.</w:t>
            </w:r>
            <w:r w:rsidR="00F3663B" w:rsidRPr="00172C4C">
              <w:rPr>
                <w:lang w:val="it" w:eastAsia="en-GB"/>
              </w:rPr>
              <w:t xml:space="preserve">  L'accordo di non concorrenza può essere risolto con:</w:t>
            </w:r>
          </w:p>
          <w:p w14:paraId="5F8924BB" w14:textId="77777777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</w:p>
          <w:p w14:paraId="2B5310FF" w14:textId="47CF4645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 xml:space="preserve">a.- </w:t>
            </w:r>
            <w:r w:rsidR="00172C4C">
              <w:rPr>
                <w:lang w:val="it" w:eastAsia="en-GB"/>
              </w:rPr>
              <w:t>n</w:t>
            </w:r>
            <w:r w:rsidRPr="00172C4C">
              <w:rPr>
                <w:lang w:val="it" w:eastAsia="en-GB"/>
              </w:rPr>
              <w:t>ota di un giorno,</w:t>
            </w:r>
          </w:p>
          <w:p w14:paraId="2CBFD22A" w14:textId="1CD79380" w:rsidR="009E1AC0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172C4C">
              <w:rPr>
                <w:lang w:val="it" w:eastAsia="en-GB"/>
              </w:rPr>
              <w:t xml:space="preserve">b.- </w:t>
            </w:r>
            <w:r w:rsidR="00172C4C">
              <w:rPr>
                <w:lang w:val="it" w:eastAsia="en-GB"/>
              </w:rPr>
              <w:t>n</w:t>
            </w:r>
            <w:r w:rsidRPr="00172C4C">
              <w:rPr>
                <w:lang w:val="it" w:eastAsia="en-GB"/>
              </w:rPr>
              <w:t>ota di due settimane,</w:t>
            </w:r>
          </w:p>
          <w:p w14:paraId="39BA785D" w14:textId="2BB9E7B3" w:rsidR="006049C6" w:rsidRPr="00172C4C" w:rsidRDefault="009E1AC0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en-GB"/>
              </w:rPr>
            </w:pPr>
            <w:r w:rsidRPr="00172C4C">
              <w:rPr>
                <w:b/>
                <w:bCs/>
                <w:lang w:val="it" w:eastAsia="en-GB"/>
              </w:rPr>
              <w:t xml:space="preserve">c.- </w:t>
            </w:r>
            <w:r w:rsidR="00172C4C">
              <w:rPr>
                <w:b/>
                <w:bCs/>
                <w:lang w:val="it" w:eastAsia="en-GB"/>
              </w:rPr>
              <w:t>n</w:t>
            </w:r>
            <w:r w:rsidRPr="00172C4C">
              <w:rPr>
                <w:b/>
                <w:bCs/>
                <w:lang w:val="it" w:eastAsia="en-GB"/>
              </w:rPr>
              <w:t>ota di sette giorni</w:t>
            </w:r>
            <w:r w:rsidR="0069071D" w:rsidRPr="00172C4C">
              <w:rPr>
                <w:b/>
                <w:bCs/>
                <w:lang w:val="it" w:eastAsia="en-GB"/>
              </w:rPr>
              <w:t>.</w:t>
            </w:r>
          </w:p>
          <w:p w14:paraId="41A84EAB" w14:textId="77777777" w:rsidR="006049C6" w:rsidRPr="00172C4C" w:rsidRDefault="006049C6" w:rsidP="00172C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66C9F"/>
                <w:lang w:eastAsia="en-GB"/>
              </w:rPr>
            </w:pPr>
          </w:p>
        </w:tc>
      </w:tr>
      <w:tr w:rsidR="006049C6" w:rsidRPr="00172C4C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69A4" w14:textId="32EDBAC0" w:rsidR="006049C6" w:rsidRPr="00172C4C" w:rsidRDefault="00F10551" w:rsidP="00172C4C">
            <w:pPr>
              <w:jc w:val="both"/>
              <w:rPr>
                <w:rFonts w:ascii="Times New Roman" w:hAnsi="Times New Roman"/>
                <w:color w:val="1F3864" w:themeColor="accent1" w:themeShade="80"/>
                <w:lang w:val="es-ES"/>
              </w:rPr>
            </w:pPr>
            <w:r w:rsidRPr="00172C4C">
              <w:rPr>
                <w:color w:val="1F3864" w:themeColor="accent1" w:themeShade="80"/>
                <w:lang w:val="it"/>
              </w:rPr>
              <w:t>https://www.gov.pl/web/tarczaantykryzysowa; https://www.gov.pl/web/tarczaantykryzysowa/dodatkowe-wsparcie;</w:t>
            </w:r>
          </w:p>
          <w:p w14:paraId="2343762C" w14:textId="04C827C5" w:rsidR="00F10551" w:rsidRPr="00172C4C" w:rsidRDefault="00CD41EF" w:rsidP="00172C4C">
            <w:pPr>
              <w:jc w:val="both"/>
              <w:rPr>
                <w:rFonts w:ascii="Times New Roman" w:hAnsi="Times New Roman"/>
                <w:color w:val="1F3864" w:themeColor="accent1" w:themeShade="80"/>
                <w:lang w:val="es-ES"/>
              </w:rPr>
            </w:pPr>
            <w:hyperlink r:id="rId8" w:history="1">
              <w:r w:rsidR="0042432C" w:rsidRPr="00172C4C">
                <w:rPr>
                  <w:rStyle w:val="Collegamentoipertestuale"/>
                  <w:lang w:val="es-ES"/>
                </w:rPr>
                <w:t>http://yadda.icm.edu.pl/yadda/element/bwmeta1.element.ekon-element-000171604369</w:t>
              </w:r>
            </w:hyperlink>
            <w:r w:rsidR="00F10551" w:rsidRPr="00172C4C">
              <w:rPr>
                <w:color w:val="1F3864" w:themeColor="accent1" w:themeShade="80"/>
                <w:lang w:val="es-ES"/>
              </w:rPr>
              <w:t>;</w:t>
            </w:r>
          </w:p>
          <w:p w14:paraId="06A90045" w14:textId="7EBA9BA8" w:rsidR="0042432C" w:rsidRPr="00172C4C" w:rsidRDefault="00CD41EF" w:rsidP="00172C4C">
            <w:pPr>
              <w:jc w:val="both"/>
              <w:rPr>
                <w:rFonts w:ascii="Times New Roman" w:hAnsi="Times New Roman"/>
                <w:color w:val="1F3864" w:themeColor="accent1" w:themeShade="80"/>
                <w:lang w:val="es-ES"/>
              </w:rPr>
            </w:pPr>
            <w:hyperlink r:id="rId9" w:history="1">
              <w:r w:rsidR="0042432C" w:rsidRPr="00172C4C">
                <w:rPr>
                  <w:rStyle w:val="Collegamentoipertestuale"/>
                  <w:lang w:val="es-ES"/>
                </w:rPr>
                <w:t>https://www.uzp.gov.pl/zamowienia-covid-19/tarcza-antykryzysowa-dla-biznesu-cykl-wideokonferencji2</w:t>
              </w:r>
            </w:hyperlink>
            <w:r w:rsidR="0042432C" w:rsidRPr="00172C4C">
              <w:rPr>
                <w:color w:val="1F3864" w:themeColor="accent1" w:themeShade="80"/>
                <w:lang w:val="es-ES"/>
              </w:rPr>
              <w:t>;</w:t>
            </w:r>
          </w:p>
          <w:p w14:paraId="4AC7006C" w14:textId="4E2FA514" w:rsidR="0042432C" w:rsidRPr="00172C4C" w:rsidRDefault="00DE0142" w:rsidP="00172C4C">
            <w:pPr>
              <w:jc w:val="both"/>
              <w:rPr>
                <w:rFonts w:ascii="Times New Roman" w:hAnsi="Times New Roman"/>
                <w:color w:val="1F3864" w:themeColor="accent1" w:themeShade="80"/>
                <w:lang w:val="es-ES"/>
              </w:rPr>
            </w:pPr>
            <w:r w:rsidRPr="00172C4C">
              <w:rPr>
                <w:color w:val="1F3864" w:themeColor="accent1" w:themeShade="80"/>
                <w:lang w:val="es-ES"/>
              </w:rPr>
              <w:t>https://www.parp.gov.pl/tarcza#harmonogram;</w:t>
            </w: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 w:rsidP="00172C4C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1C399BFF" w:rsidR="006049C6" w:rsidRPr="00172C4C" w:rsidRDefault="001B0D25" w:rsidP="00172C4C">
            <w:pPr>
              <w:jc w:val="both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72C4C">
              <w:rPr>
                <w:color w:val="000000" w:themeColor="text1"/>
                <w:lang w:val="it"/>
              </w:rPr>
              <w:t>ESMERALD_</w:t>
            </w:r>
            <w:r w:rsidR="00CD5F98" w:rsidRPr="00172C4C">
              <w:rPr>
                <w:color w:val="000000" w:themeColor="text1"/>
                <w:lang w:val="it"/>
              </w:rPr>
              <w:t>...................</w:t>
            </w:r>
            <w:proofErr w:type="spellStart"/>
            <w:r w:rsidRPr="00172C4C">
              <w:rPr>
                <w:color w:val="000000" w:themeColor="text1"/>
                <w:lang w:val="it"/>
              </w:rPr>
              <w:t>pptx</w:t>
            </w:r>
            <w:proofErr w:type="spellEnd"/>
          </w:p>
        </w:tc>
      </w:tr>
      <w:tr w:rsidR="006049C6" w:rsidRPr="00172C4C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DA8BC" w14:textId="7C9E9EA2" w:rsidR="00817BFA" w:rsidRPr="00172C4C" w:rsidRDefault="00F3663B" w:rsidP="00172C4C">
            <w:pPr>
              <w:jc w:val="both"/>
              <w:rPr>
                <w:rFonts w:cs="Calibri"/>
                <w:color w:val="000000" w:themeColor="text1"/>
                <w:lang w:val="es-ES"/>
              </w:rPr>
            </w:pPr>
            <w:r w:rsidRPr="00172C4C">
              <w:rPr>
                <w:rFonts w:cs="Calibri"/>
                <w:color w:val="000000" w:themeColor="text1"/>
                <w:lang w:val="it"/>
              </w:rPr>
              <w:t>Coronavirus (COVID-19): risposte politiche per le PMI, OCSE, aggiornato il 15 luglio 2020</w:t>
            </w:r>
          </w:p>
          <w:p w14:paraId="264347B8" w14:textId="37304B62" w:rsidR="006049C6" w:rsidRPr="00172C4C" w:rsidRDefault="00733F3B" w:rsidP="00172C4C">
            <w:pPr>
              <w:jc w:val="both"/>
              <w:rPr>
                <w:rFonts w:cs="Calibri"/>
                <w:color w:val="000000" w:themeColor="text1"/>
                <w:lang w:val="es-ES"/>
              </w:rPr>
            </w:pPr>
            <w:proofErr w:type="spellStart"/>
            <w:r w:rsidRPr="00172C4C">
              <w:rPr>
                <w:rFonts w:cs="Calibri"/>
                <w:color w:val="000000" w:themeColor="text1"/>
                <w:lang w:val="es-ES"/>
              </w:rPr>
              <w:t>Raport</w:t>
            </w:r>
            <w:proofErr w:type="spellEnd"/>
            <w:r w:rsidRPr="00172C4C">
              <w:rPr>
                <w:rFonts w:cs="Calibri"/>
                <w:color w:val="000000" w:themeColor="text1"/>
                <w:lang w:val="es-ES"/>
              </w:rPr>
              <w:t xml:space="preserve"> o </w:t>
            </w:r>
            <w:proofErr w:type="spellStart"/>
            <w:r w:rsidRPr="00172C4C">
              <w:rPr>
                <w:rFonts w:cs="Calibri"/>
                <w:color w:val="000000" w:themeColor="text1"/>
                <w:lang w:val="es-ES"/>
              </w:rPr>
              <w:t>stanie</w:t>
            </w:r>
            <w:proofErr w:type="spellEnd"/>
            <w:r w:rsidRPr="00172C4C">
              <w:rPr>
                <w:rFonts w:cs="Calibri"/>
                <w:color w:val="000000" w:themeColor="text1"/>
                <w:lang w:val="es-ES"/>
              </w:rPr>
              <w:t xml:space="preserve"> </w:t>
            </w:r>
            <w:proofErr w:type="spellStart"/>
            <w:r w:rsidRPr="00172C4C">
              <w:rPr>
                <w:rFonts w:cs="Calibri"/>
                <w:color w:val="000000" w:themeColor="text1"/>
                <w:lang w:val="es-ES"/>
              </w:rPr>
              <w:t>sektora</w:t>
            </w:r>
            <w:proofErr w:type="spellEnd"/>
            <w:r w:rsidRPr="00172C4C">
              <w:rPr>
                <w:rFonts w:cs="Calibri"/>
                <w:color w:val="000000" w:themeColor="text1"/>
                <w:lang w:val="es-ES"/>
              </w:rPr>
              <w:t xml:space="preserve"> </w:t>
            </w:r>
            <w:proofErr w:type="spellStart"/>
            <w:r w:rsidRPr="00172C4C">
              <w:rPr>
                <w:rFonts w:cs="Calibri"/>
                <w:color w:val="000000" w:themeColor="text1"/>
                <w:lang w:val="es-ES"/>
              </w:rPr>
              <w:t>małych</w:t>
            </w:r>
            <w:proofErr w:type="spellEnd"/>
            <w:r w:rsidRPr="00172C4C">
              <w:rPr>
                <w:rFonts w:cs="Calibri"/>
                <w:color w:val="000000" w:themeColor="text1"/>
                <w:lang w:val="es-ES"/>
              </w:rPr>
              <w:t xml:space="preserve"> i </w:t>
            </w:r>
            <w:proofErr w:type="spellStart"/>
            <w:r w:rsidRPr="00172C4C">
              <w:rPr>
                <w:rFonts w:cs="Calibri"/>
                <w:color w:val="000000" w:themeColor="text1"/>
                <w:lang w:val="es-ES"/>
              </w:rPr>
              <w:t>średnich</w:t>
            </w:r>
            <w:proofErr w:type="spellEnd"/>
            <w:r w:rsidRPr="00172C4C">
              <w:rPr>
                <w:rFonts w:cs="Calibri"/>
                <w:color w:val="000000" w:themeColor="text1"/>
                <w:lang w:val="es-ES"/>
              </w:rPr>
              <w:t xml:space="preserve"> </w:t>
            </w:r>
            <w:proofErr w:type="spellStart"/>
            <w:r w:rsidRPr="00172C4C">
              <w:rPr>
                <w:rFonts w:cs="Calibri"/>
                <w:color w:val="000000" w:themeColor="text1"/>
                <w:lang w:val="es-ES"/>
              </w:rPr>
              <w:t>przedsiębiorstw</w:t>
            </w:r>
            <w:proofErr w:type="spellEnd"/>
            <w:r w:rsidRPr="00172C4C">
              <w:rPr>
                <w:rFonts w:cs="Calibri"/>
                <w:color w:val="000000" w:themeColor="text1"/>
                <w:lang w:val="es-ES"/>
              </w:rPr>
              <w:t xml:space="preserve"> w </w:t>
            </w:r>
            <w:proofErr w:type="spellStart"/>
            <w:r w:rsidRPr="00172C4C">
              <w:rPr>
                <w:rFonts w:cs="Calibri"/>
                <w:color w:val="000000" w:themeColor="text1"/>
                <w:lang w:val="es-ES"/>
              </w:rPr>
              <w:t>Polsce</w:t>
            </w:r>
            <w:proofErr w:type="spellEnd"/>
            <w:r w:rsidRPr="00172C4C">
              <w:rPr>
                <w:rFonts w:cs="Calibri"/>
                <w:color w:val="000000" w:themeColor="text1"/>
                <w:lang w:val="es-ES"/>
              </w:rPr>
              <w:t xml:space="preserve">, PARP, </w:t>
            </w:r>
            <w:proofErr w:type="spellStart"/>
            <w:r w:rsidRPr="00172C4C">
              <w:rPr>
                <w:rFonts w:cs="Calibri"/>
                <w:color w:val="000000" w:themeColor="text1"/>
                <w:lang w:val="es-ES"/>
              </w:rPr>
              <w:t>Warszawa</w:t>
            </w:r>
            <w:proofErr w:type="spellEnd"/>
            <w:r w:rsidRPr="00172C4C">
              <w:rPr>
                <w:rFonts w:cs="Calibri"/>
                <w:color w:val="000000" w:themeColor="text1"/>
                <w:lang w:val="es-ES"/>
              </w:rPr>
              <w:t xml:space="preserve"> 2020</w:t>
            </w:r>
          </w:p>
          <w:p w14:paraId="03E34603" w14:textId="6F94B6A8" w:rsidR="00EB32A2" w:rsidRPr="00172C4C" w:rsidRDefault="00EB32A2" w:rsidP="00172C4C">
            <w:pPr>
              <w:pStyle w:val="Titolo3"/>
              <w:shd w:val="clear" w:color="auto" w:fill="FFFFFF"/>
              <w:spacing w:before="60" w:line="312" w:lineRule="atLeast"/>
              <w:jc w:val="both"/>
              <w:textAlignment w:val="baseline"/>
              <w:outlineLvl w:val="2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pl-PL" w:eastAsia="pl-PL"/>
              </w:rPr>
            </w:pPr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it"/>
              </w:rPr>
              <w:t xml:space="preserve">M. Latos-Miłkowska, </w:t>
            </w:r>
            <w:r w:rsidR="00F10551" w:rsidRPr="00172C4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  <w:lang w:val="it"/>
              </w:rPr>
              <w:t xml:space="preserve">Contratti collettivi nello scudo anticrisi, </w:t>
            </w:r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 w:eastAsia="pl-PL"/>
              </w:rPr>
              <w:t xml:space="preserve">Praca i </w:t>
            </w:r>
            <w:proofErr w:type="spellStart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 w:eastAsia="pl-PL"/>
              </w:rPr>
              <w:t>Zabezpieczenie</w:t>
            </w:r>
            <w:proofErr w:type="spellEnd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 w:eastAsia="pl-PL"/>
              </w:rPr>
              <w:t xml:space="preserve"> </w:t>
            </w:r>
            <w:proofErr w:type="spellStart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 w:eastAsia="pl-PL"/>
              </w:rPr>
              <w:t>Społeczne</w:t>
            </w:r>
            <w:proofErr w:type="spellEnd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 w:eastAsia="pl-PL"/>
              </w:rPr>
              <w:t xml:space="preserve"> 2020/10</w:t>
            </w:r>
          </w:p>
          <w:p w14:paraId="16A74942" w14:textId="77777777" w:rsidR="0069071D" w:rsidRPr="00172C4C" w:rsidRDefault="0069071D" w:rsidP="00172C4C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49FBFD2" w14:textId="5FB02E14" w:rsidR="00DE0142" w:rsidRPr="00172C4C" w:rsidRDefault="00560D36" w:rsidP="00172C4C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</w:pPr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Ł. Pisarczyk, A. Boguska, Sfera zatrudnienia w działaniach antykryzysowych. </w:t>
            </w:r>
            <w:proofErr w:type="spellStart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>Wybrane</w:t>
            </w:r>
            <w:proofErr w:type="spellEnd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 xml:space="preserve"> </w:t>
            </w:r>
            <w:proofErr w:type="spellStart"/>
            <w:r w:rsidR="00172C4C"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>zagadnienia</w:t>
            </w:r>
            <w:proofErr w:type="spellEnd"/>
            <w:r w:rsidR="00172C4C"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>, Monitor</w:t>
            </w:r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 xml:space="preserve"> </w:t>
            </w:r>
            <w:proofErr w:type="spellStart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>Prawa</w:t>
            </w:r>
            <w:proofErr w:type="spellEnd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 xml:space="preserve"> </w:t>
            </w:r>
            <w:proofErr w:type="spellStart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>Pracy</w:t>
            </w:r>
            <w:proofErr w:type="spellEnd"/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>, 2020/9</w:t>
            </w:r>
          </w:p>
          <w:p w14:paraId="68CED600" w14:textId="77777777" w:rsidR="00172C4C" w:rsidRPr="00172C4C" w:rsidRDefault="00172C4C" w:rsidP="00172C4C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2FDCB30" w14:textId="022D30E8" w:rsidR="00DE0142" w:rsidRPr="00172C4C" w:rsidRDefault="00DE0142" w:rsidP="00172C4C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lang w:val="it"/>
              </w:rPr>
              <w:t>M. Karkowska, Tra la lettera della legge e la pratica. Risposte alle normative top-down relative alla diffusione della COVID-19 nel 2020 e nel 2021, Studia BAS, 1(69)2022</w:t>
            </w:r>
          </w:p>
          <w:p w14:paraId="08B7B61E" w14:textId="0AD24EA8" w:rsidR="00DE0142" w:rsidRPr="00172C4C" w:rsidRDefault="00DE0142" w:rsidP="00172C4C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41202786" w14:textId="4851B8D9" w:rsidR="00DE0142" w:rsidRPr="00172C4C" w:rsidRDefault="00DE0142" w:rsidP="00172C4C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M. Mędrala, </w:t>
            </w:r>
            <w:r w:rsidRPr="00172C4C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Ograniczenia praw zatrudnionych w tarczy 4.0 – niektóre refleksje w kontekście zasad konstytucyjnych, Monitor Prawa Pracy 9/2020</w:t>
            </w:r>
          </w:p>
          <w:p w14:paraId="15D24FED" w14:textId="7451CEFE" w:rsidR="00F10551" w:rsidRPr="00172C4C" w:rsidRDefault="00F10551" w:rsidP="00172C4C">
            <w:pPr>
              <w:jc w:val="both"/>
              <w:rPr>
                <w:rFonts w:ascii="Times New Roman" w:hAnsi="Times New Roman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65033D40" w:rsidR="006049C6" w:rsidRPr="00172C4C" w:rsidRDefault="00172C4C" w:rsidP="00172C4C">
            <w:pPr>
              <w:jc w:val="both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it"/>
              </w:rPr>
              <w:t>Internet Web Solutions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273C391C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7DC1" w14:textId="77777777" w:rsidR="007446F0" w:rsidRDefault="007446F0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1E84AA4F" w14:textId="77777777" w:rsidR="007446F0" w:rsidRDefault="007446F0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221E541E" w:rsidR="00505F0E" w:rsidRPr="00172C4C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del programma Erasmus+ dell'Unione Europea. Questo documento e il suo contenuto</w:t>
                          </w:r>
                          <w:r w:rsidR="00172C4C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r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iflett</w:t>
                          </w:r>
                          <w:r w:rsidR="00172C4C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ono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solo il parere degli autori,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221E541E" w:rsidR="00505F0E" w:rsidRPr="00172C4C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del programma Erasmus+ dell'Unione Europea. Questo documento e il suo contenuto</w:t>
                    </w:r>
                    <w:r w:rsidR="00172C4C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r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iflett</w:t>
                    </w:r>
                    <w:r w:rsidR="00172C4C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ono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solo il parere degli autori,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B06FB" w14:textId="77777777" w:rsidR="007446F0" w:rsidRDefault="007446F0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6304961D" w14:textId="77777777" w:rsidR="007446F0" w:rsidRDefault="007446F0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172C4C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Migliorare la resilienza delle PMI dopo il lockdown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BA3"/>
    <w:multiLevelType w:val="hybridMultilevel"/>
    <w:tmpl w:val="E7F2CBC4"/>
    <w:lvl w:ilvl="0" w:tplc="94806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4D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A7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C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60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2E9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4B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3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08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B4854"/>
    <w:multiLevelType w:val="multilevel"/>
    <w:tmpl w:val="ED52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86DAD"/>
    <w:multiLevelType w:val="hybridMultilevel"/>
    <w:tmpl w:val="0C70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F2926"/>
    <w:multiLevelType w:val="multilevel"/>
    <w:tmpl w:val="C0A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9642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1164605">
    <w:abstractNumId w:val="2"/>
  </w:num>
  <w:num w:numId="3" w16cid:durableId="498039900">
    <w:abstractNumId w:val="0"/>
  </w:num>
  <w:num w:numId="4" w16cid:durableId="1769692536">
    <w:abstractNumId w:val="5"/>
  </w:num>
  <w:num w:numId="5" w16cid:durableId="1721248575">
    <w:abstractNumId w:val="4"/>
  </w:num>
  <w:num w:numId="6" w16cid:durableId="347030110">
    <w:abstractNumId w:val="1"/>
  </w:num>
  <w:num w:numId="7" w16cid:durableId="1467161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556A5"/>
    <w:rsid w:val="000C31A9"/>
    <w:rsid w:val="000F62D0"/>
    <w:rsid w:val="00172C4C"/>
    <w:rsid w:val="00176774"/>
    <w:rsid w:val="001B0D25"/>
    <w:rsid w:val="001B7C17"/>
    <w:rsid w:val="0026414E"/>
    <w:rsid w:val="002A018E"/>
    <w:rsid w:val="002E0B26"/>
    <w:rsid w:val="00374717"/>
    <w:rsid w:val="00404AB3"/>
    <w:rsid w:val="0040679B"/>
    <w:rsid w:val="0042432C"/>
    <w:rsid w:val="004E43D5"/>
    <w:rsid w:val="00505F0E"/>
    <w:rsid w:val="00530B6D"/>
    <w:rsid w:val="005519F6"/>
    <w:rsid w:val="0055514A"/>
    <w:rsid w:val="00560D36"/>
    <w:rsid w:val="005C508D"/>
    <w:rsid w:val="005C764F"/>
    <w:rsid w:val="005D3D97"/>
    <w:rsid w:val="005E5C73"/>
    <w:rsid w:val="005F5748"/>
    <w:rsid w:val="006049C6"/>
    <w:rsid w:val="006228C9"/>
    <w:rsid w:val="00647EE1"/>
    <w:rsid w:val="0069071D"/>
    <w:rsid w:val="006975E6"/>
    <w:rsid w:val="006C0DA8"/>
    <w:rsid w:val="006F1399"/>
    <w:rsid w:val="007056E7"/>
    <w:rsid w:val="00733F3B"/>
    <w:rsid w:val="007446F0"/>
    <w:rsid w:val="00766537"/>
    <w:rsid w:val="00774CCE"/>
    <w:rsid w:val="00817BFA"/>
    <w:rsid w:val="00876FE1"/>
    <w:rsid w:val="008E2D90"/>
    <w:rsid w:val="008E663E"/>
    <w:rsid w:val="00930854"/>
    <w:rsid w:val="009621A6"/>
    <w:rsid w:val="009D3E93"/>
    <w:rsid w:val="009E1AC0"/>
    <w:rsid w:val="00A43ECC"/>
    <w:rsid w:val="00B206EA"/>
    <w:rsid w:val="00BB78FC"/>
    <w:rsid w:val="00BC1BF0"/>
    <w:rsid w:val="00C17ABD"/>
    <w:rsid w:val="00CD41EF"/>
    <w:rsid w:val="00CD5F98"/>
    <w:rsid w:val="00CE4C23"/>
    <w:rsid w:val="00D74B58"/>
    <w:rsid w:val="00D858D3"/>
    <w:rsid w:val="00D87393"/>
    <w:rsid w:val="00DE0142"/>
    <w:rsid w:val="00E269A3"/>
    <w:rsid w:val="00EB32A2"/>
    <w:rsid w:val="00EC6E95"/>
    <w:rsid w:val="00EE1335"/>
    <w:rsid w:val="00F0471E"/>
    <w:rsid w:val="00F10551"/>
    <w:rsid w:val="00F3663B"/>
    <w:rsid w:val="00FC68F2"/>
    <w:rsid w:val="00FD035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B3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34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7B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7BF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B32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-IT"/>
    </w:rPr>
  </w:style>
  <w:style w:type="paragraph" w:customStyle="1" w:styleId="even">
    <w:name w:val="even"/>
    <w:basedOn w:val="Normale"/>
    <w:rsid w:val="00560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Testosegnaposto">
    <w:name w:val="Placeholder Text"/>
    <w:basedOn w:val="Carpredefinitoparagrafo"/>
    <w:uiPriority w:val="99"/>
    <w:semiHidden/>
    <w:rsid w:val="00172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8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4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2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yadda/element/bwmeta1.element.ekon-element-0001716043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zamowienia-covid-19/tarcza-antykryzysowa-dla-biznesu-cykl-wideokonferencji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80F4-E442-4EE2-93AB-4FF30919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1</cp:revision>
  <dcterms:created xsi:type="dcterms:W3CDTF">2022-10-05T07:25:00Z</dcterms:created>
  <dcterms:modified xsi:type="dcterms:W3CDTF">2022-11-07T14:48:00Z</dcterms:modified>
  <cp:category/>
</cp:coreProperties>
</file>